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FBA" w:rsidRPr="00871FBA" w:rsidRDefault="000C777F" w:rsidP="00871FBA">
      <w:pPr>
        <w:jc w:val="center"/>
        <w:rPr>
          <w:b/>
          <w:iCs/>
          <w:sz w:val="28"/>
          <w:szCs w:val="28"/>
          <w:lang w:bidi="pl-PL"/>
        </w:rPr>
      </w:pPr>
      <w:bookmarkStart w:id="0" w:name="_GoBack"/>
      <w:bookmarkEnd w:id="0"/>
      <w:r w:rsidRPr="00871FBA">
        <w:rPr>
          <w:b/>
          <w:iCs/>
          <w:sz w:val="28"/>
          <w:szCs w:val="28"/>
          <w:lang w:bidi="pl-PL"/>
        </w:rPr>
        <w:t>„ZASADA KONKURENCYJNOŚCI”</w:t>
      </w:r>
    </w:p>
    <w:p w:rsidR="00871FBA" w:rsidRPr="0019044A" w:rsidRDefault="00871FBA" w:rsidP="00871FBA">
      <w:pPr>
        <w:jc w:val="center"/>
        <w:rPr>
          <w:i/>
          <w:iCs/>
          <w:sz w:val="24"/>
          <w:szCs w:val="24"/>
          <w:lang w:bidi="pl-PL"/>
        </w:rPr>
      </w:pPr>
      <w:r w:rsidRPr="0019044A">
        <w:rPr>
          <w:i/>
          <w:iCs/>
          <w:sz w:val="24"/>
          <w:szCs w:val="24"/>
          <w:lang w:bidi="pl-PL"/>
        </w:rPr>
        <w:t>(przewodnik dla Beneficjenta</w:t>
      </w:r>
      <w:r w:rsidR="000C777F" w:rsidRPr="0019044A">
        <w:rPr>
          <w:i/>
          <w:iCs/>
          <w:sz w:val="24"/>
          <w:szCs w:val="24"/>
          <w:lang w:bidi="pl-PL"/>
        </w:rPr>
        <w:t xml:space="preserve"> na podstawie Wytycznych*</w:t>
      </w:r>
      <w:r w:rsidRPr="0019044A">
        <w:rPr>
          <w:i/>
          <w:iCs/>
          <w:sz w:val="24"/>
          <w:szCs w:val="24"/>
          <w:lang w:bidi="pl-PL"/>
        </w:rPr>
        <w:t>)</w:t>
      </w:r>
    </w:p>
    <w:p w:rsidR="00871FBA" w:rsidRDefault="00871FBA">
      <w:pPr>
        <w:rPr>
          <w:b/>
          <w:i/>
          <w:iCs/>
          <w:lang w:bidi="pl-PL"/>
        </w:rPr>
      </w:pPr>
    </w:p>
    <w:p w:rsidR="00E127E2" w:rsidRPr="0019044A" w:rsidRDefault="000C777F">
      <w:pPr>
        <w:rPr>
          <w:b/>
          <w:lang w:bidi="pl-PL"/>
        </w:rPr>
      </w:pPr>
      <w:r w:rsidRPr="0019044A">
        <w:rPr>
          <w:b/>
          <w:lang w:bidi="pl-PL"/>
        </w:rPr>
        <w:t>*</w:t>
      </w:r>
      <w:r w:rsidR="00E127E2" w:rsidRPr="0019044A">
        <w:rPr>
          <w:b/>
          <w:lang w:bidi="pl-PL"/>
        </w:rPr>
        <w:t>Wytyczne w zakresie kwalifikowalności wydatków w ramach Europejskiego Funduszu Rozwoju Regionalnego, Europejskiego Funduszu Społecznego oraz Funduszu Spójności na lata 2014-2020</w:t>
      </w:r>
      <w:r w:rsidR="00E127E2" w:rsidRPr="0019044A">
        <w:rPr>
          <w:b/>
          <w:iCs/>
          <w:lang w:bidi="pl-PL"/>
        </w:rPr>
        <w:t xml:space="preserve"> zatwierdzone przez Ministra Rozwoju 19 września 2016r</w:t>
      </w:r>
    </w:p>
    <w:p w:rsidR="00E127E2" w:rsidRDefault="00E127E2">
      <w:pPr>
        <w:rPr>
          <w:b/>
          <w:lang w:bidi="pl-PL"/>
        </w:rPr>
      </w:pPr>
    </w:p>
    <w:p w:rsidR="00016921" w:rsidRPr="00E127E2" w:rsidRDefault="00E127E2" w:rsidP="000C777F">
      <w:pPr>
        <w:jc w:val="both"/>
        <w:rPr>
          <w:b/>
          <w:sz w:val="28"/>
          <w:szCs w:val="28"/>
          <w:lang w:bidi="pl-PL"/>
        </w:rPr>
      </w:pPr>
      <w:r w:rsidRPr="00E127E2">
        <w:rPr>
          <w:b/>
          <w:sz w:val="28"/>
          <w:szCs w:val="28"/>
          <w:lang w:bidi="pl-PL"/>
        </w:rPr>
        <w:t>Jakie zasady obowiązują podczas udzielania zamówień ze środków UE?</w:t>
      </w:r>
    </w:p>
    <w:p w:rsidR="00E127E2" w:rsidRPr="00E127E2" w:rsidRDefault="00E127E2" w:rsidP="000C777F">
      <w:pPr>
        <w:jc w:val="both"/>
        <w:rPr>
          <w:lang w:bidi="pl-PL"/>
        </w:rPr>
      </w:pPr>
      <w:r w:rsidRPr="00E127E2">
        <w:rPr>
          <w:lang w:bidi="pl-PL"/>
        </w:rPr>
        <w:t xml:space="preserve">Beneficjenta obowiązują właściwe (ze względu na wartość przedmiotu zamówienia oraz rodzaj podmiotu udzielającego zamówienia) i opisane w </w:t>
      </w:r>
      <w:r w:rsidRPr="00E127E2">
        <w:rPr>
          <w:i/>
          <w:iCs/>
          <w:lang w:bidi="pl-PL"/>
        </w:rPr>
        <w:t>Wytycznych</w:t>
      </w:r>
      <w:r w:rsidRPr="00E127E2">
        <w:rPr>
          <w:lang w:bidi="pl-PL"/>
        </w:rPr>
        <w:t xml:space="preserve"> zasady udzielania zamówień, tj.:</w:t>
      </w:r>
    </w:p>
    <w:p w:rsidR="00E127E2" w:rsidRPr="00E127E2" w:rsidRDefault="00E127E2" w:rsidP="000C777F">
      <w:pPr>
        <w:numPr>
          <w:ilvl w:val="0"/>
          <w:numId w:val="1"/>
        </w:numPr>
        <w:jc w:val="both"/>
        <w:rPr>
          <w:lang w:bidi="pl-PL"/>
        </w:rPr>
      </w:pPr>
      <w:r w:rsidRPr="00E127E2">
        <w:rPr>
          <w:lang w:bidi="pl-PL"/>
        </w:rPr>
        <w:t>rozeznanie rynku,</w:t>
      </w:r>
    </w:p>
    <w:p w:rsidR="00E127E2" w:rsidRPr="00E127E2" w:rsidRDefault="00E127E2" w:rsidP="000C777F">
      <w:pPr>
        <w:numPr>
          <w:ilvl w:val="0"/>
          <w:numId w:val="1"/>
        </w:numPr>
        <w:jc w:val="both"/>
        <w:rPr>
          <w:lang w:bidi="pl-PL"/>
        </w:rPr>
      </w:pPr>
      <w:r w:rsidRPr="00E127E2">
        <w:rPr>
          <w:lang w:bidi="pl-PL"/>
        </w:rPr>
        <w:t>zasada konkurencyjności,</w:t>
      </w:r>
    </w:p>
    <w:p w:rsidR="00E127E2" w:rsidRDefault="00E127E2" w:rsidP="000C777F">
      <w:pPr>
        <w:jc w:val="both"/>
        <w:rPr>
          <w:lang w:bidi="pl-PL"/>
        </w:rPr>
      </w:pPr>
      <w:r>
        <w:rPr>
          <w:lang w:bidi="pl-PL"/>
        </w:rPr>
        <w:t>-</w:t>
      </w:r>
      <w:r>
        <w:rPr>
          <w:lang w:bidi="pl-PL"/>
        </w:rPr>
        <w:tab/>
      </w:r>
      <w:r w:rsidRPr="00E127E2">
        <w:rPr>
          <w:lang w:bidi="pl-PL"/>
        </w:rPr>
        <w:t>przepisy ustawy Prawo zamówień publicznych.</w:t>
      </w:r>
    </w:p>
    <w:p w:rsidR="00E127E2" w:rsidRDefault="00E127E2" w:rsidP="000C777F">
      <w:pPr>
        <w:jc w:val="both"/>
        <w:rPr>
          <w:lang w:bidi="pl-PL"/>
        </w:rPr>
      </w:pPr>
    </w:p>
    <w:p w:rsidR="00E127E2" w:rsidRPr="00E127E2" w:rsidRDefault="00E127E2" w:rsidP="000C777F">
      <w:pPr>
        <w:jc w:val="both"/>
        <w:rPr>
          <w:b/>
          <w:sz w:val="28"/>
          <w:szCs w:val="28"/>
          <w:lang w:bidi="pl-PL"/>
        </w:rPr>
      </w:pPr>
      <w:r w:rsidRPr="00E127E2">
        <w:rPr>
          <w:b/>
          <w:sz w:val="28"/>
          <w:szCs w:val="28"/>
          <w:lang w:bidi="pl-PL"/>
        </w:rPr>
        <w:t>Kogo obowiązuje zasada konkurencyjności?</w:t>
      </w:r>
    </w:p>
    <w:p w:rsidR="00E127E2" w:rsidRPr="00E127E2" w:rsidRDefault="00E127E2" w:rsidP="000C777F">
      <w:pPr>
        <w:jc w:val="both"/>
        <w:rPr>
          <w:lang w:bidi="pl-PL"/>
        </w:rPr>
      </w:pPr>
      <w:r w:rsidRPr="00E127E2">
        <w:rPr>
          <w:lang w:bidi="pl-PL"/>
        </w:rPr>
        <w:t>Zasada konkurencyjności obowiązuje beneficjenta (podział podmiotowy i przedmiotowy):</w:t>
      </w:r>
    </w:p>
    <w:p w:rsidR="00E127E2" w:rsidRDefault="00E127E2" w:rsidP="000C777F">
      <w:pPr>
        <w:numPr>
          <w:ilvl w:val="0"/>
          <w:numId w:val="2"/>
        </w:numPr>
        <w:jc w:val="both"/>
        <w:rPr>
          <w:lang w:bidi="pl-PL"/>
        </w:rPr>
      </w:pPr>
      <w:r w:rsidRPr="00E127E2">
        <w:rPr>
          <w:lang w:bidi="pl-PL"/>
        </w:rPr>
        <w:t>nie będącego podmiotem zobowiązanym do stosowania Pzp na podstawie art. 3 Pzp, np. przedsiębiorcy, w przypadku zamówień, których szacunkowa wartość zamówienia przekracza 50 tys. PLN netto,</w:t>
      </w:r>
      <w:r>
        <w:rPr>
          <w:lang w:bidi="pl-PL"/>
        </w:rPr>
        <w:t xml:space="preserve"> </w:t>
      </w:r>
    </w:p>
    <w:p w:rsidR="00E127E2" w:rsidRPr="00E127E2" w:rsidRDefault="00E127E2" w:rsidP="000C777F">
      <w:pPr>
        <w:numPr>
          <w:ilvl w:val="0"/>
          <w:numId w:val="2"/>
        </w:numPr>
        <w:jc w:val="both"/>
        <w:rPr>
          <w:lang w:bidi="pl-PL"/>
        </w:rPr>
      </w:pPr>
      <w:r w:rsidRPr="00E127E2">
        <w:rPr>
          <w:lang w:bidi="pl-PL"/>
        </w:rPr>
        <w:t>zobowiązanego do stosowania Pzp na podstawie art. 3 Pzp (zamawiający nie sektorowi), ale tylko w przypadku zamówień publicznych wyłączonych ze stosowania</w:t>
      </w:r>
      <w:r>
        <w:rPr>
          <w:lang w:bidi="pl-PL"/>
        </w:rPr>
        <w:t xml:space="preserve"> </w:t>
      </w:r>
      <w:r w:rsidRPr="00E127E2">
        <w:rPr>
          <w:lang w:bidi="pl-PL"/>
        </w:rPr>
        <w:t xml:space="preserve">Pzp na podstawie art. 4 pkt 8 Pzp, których szacunkowa wartość zamówienia przekracza 50 tys. PLN netto, a jest równa lub niższa niż kwota określona w art. 4 pkt 8 Pzp np. JST, inne jednostki sektora finansów publicznych, instytuty badawcze, stowarzyszenia, </w:t>
      </w:r>
    </w:p>
    <w:p w:rsidR="00E127E2" w:rsidRPr="00E127E2" w:rsidRDefault="00E127E2" w:rsidP="000C777F">
      <w:pPr>
        <w:numPr>
          <w:ilvl w:val="0"/>
          <w:numId w:val="3"/>
        </w:numPr>
        <w:jc w:val="both"/>
        <w:rPr>
          <w:lang w:bidi="pl-PL"/>
        </w:rPr>
      </w:pPr>
      <w:r w:rsidRPr="00E127E2">
        <w:rPr>
          <w:lang w:bidi="pl-PL"/>
        </w:rPr>
        <w:t>zobowiązanego do stosowania Pzp na podstawie art. 3 Pzp (zamawiający sektorowi</w:t>
      </w:r>
      <w:r>
        <w:rPr>
          <w:lang w:bidi="pl-PL"/>
        </w:rPr>
        <w:t xml:space="preserve">), </w:t>
      </w:r>
      <w:r w:rsidRPr="00E127E2">
        <w:rPr>
          <w:lang w:bidi="pl-PL"/>
        </w:rPr>
        <w:t xml:space="preserve"> których szacunkowa wartość zamówienia przekracza 50 tys. PLN netto, a jest niższa niż kwota określona w art. 11 pkt 8 Pzp.</w:t>
      </w:r>
    </w:p>
    <w:p w:rsidR="00E127E2" w:rsidRPr="00E127E2" w:rsidRDefault="00E127E2" w:rsidP="000C777F">
      <w:pPr>
        <w:jc w:val="both"/>
        <w:rPr>
          <w:b/>
          <w:lang w:bidi="pl-PL"/>
        </w:rPr>
      </w:pPr>
      <w:r w:rsidRPr="00E127E2">
        <w:rPr>
          <w:b/>
          <w:lang w:bidi="pl-PL"/>
        </w:rPr>
        <w:t>Przedziały wartości zamówień do stosowania zasady konkurencyjności dla:</w:t>
      </w:r>
    </w:p>
    <w:p w:rsidR="00E127E2" w:rsidRPr="00E127E2" w:rsidRDefault="00E127E2" w:rsidP="000C777F">
      <w:pPr>
        <w:numPr>
          <w:ilvl w:val="0"/>
          <w:numId w:val="3"/>
        </w:numPr>
        <w:jc w:val="both"/>
        <w:rPr>
          <w:lang w:bidi="pl-PL"/>
        </w:rPr>
      </w:pPr>
      <w:r w:rsidRPr="00E127E2">
        <w:rPr>
          <w:lang w:bidi="pl-PL"/>
        </w:rPr>
        <w:t>przedsiębiorców - powyżej wartości 50 tys. zł netto,</w:t>
      </w:r>
    </w:p>
    <w:p w:rsidR="00E127E2" w:rsidRPr="00E127E2" w:rsidRDefault="00E127E2" w:rsidP="000C777F">
      <w:pPr>
        <w:numPr>
          <w:ilvl w:val="0"/>
          <w:numId w:val="3"/>
        </w:numPr>
        <w:jc w:val="both"/>
        <w:rPr>
          <w:lang w:bidi="pl-PL"/>
        </w:rPr>
      </w:pPr>
      <w:r w:rsidRPr="00E127E2">
        <w:rPr>
          <w:lang w:bidi="pl-PL"/>
        </w:rPr>
        <w:t>JST, innych jednostek sektora finansów publicznych, instytutów badawczych - od wartości przekraczającej 50 tys. zł netto do wartości niższej lub równej od kwoty określonej w art. 4 pkt 8 ustawy Pzp, tj. obecnie 30.000 euro netto (powyżej stosować PZP),</w:t>
      </w:r>
    </w:p>
    <w:p w:rsidR="00E127E2" w:rsidRPr="00E127E2" w:rsidRDefault="00E127E2" w:rsidP="000C777F">
      <w:pPr>
        <w:numPr>
          <w:ilvl w:val="0"/>
          <w:numId w:val="3"/>
        </w:numPr>
        <w:jc w:val="both"/>
        <w:rPr>
          <w:lang w:bidi="pl-PL"/>
        </w:rPr>
      </w:pPr>
      <w:r w:rsidRPr="00E127E2">
        <w:rPr>
          <w:lang w:bidi="pl-PL"/>
        </w:rPr>
        <w:lastRenderedPageBreak/>
        <w:t>zamawiający sektorowi - w przedziale od wartości przekraczającej 50 tys. zł netto do wartości, która jest mniejsza niż kwoty określone w przepisach wydanych na podstawie art. 11 ust. 8. tj. poniżej równowartość kwoty:</w:t>
      </w:r>
    </w:p>
    <w:p w:rsidR="00E127E2" w:rsidRPr="00E127E2" w:rsidRDefault="00E127E2" w:rsidP="000C777F">
      <w:pPr>
        <w:numPr>
          <w:ilvl w:val="0"/>
          <w:numId w:val="4"/>
        </w:numPr>
        <w:jc w:val="both"/>
        <w:rPr>
          <w:lang w:bidi="pl-PL"/>
        </w:rPr>
      </w:pPr>
      <w:r w:rsidRPr="00E127E2">
        <w:rPr>
          <w:lang w:bidi="pl-PL"/>
        </w:rPr>
        <w:t>41</w:t>
      </w:r>
      <w:r w:rsidR="00B87CEF">
        <w:rPr>
          <w:lang w:bidi="pl-PL"/>
        </w:rPr>
        <w:t>8</w:t>
      </w:r>
      <w:r w:rsidRPr="00E127E2">
        <w:rPr>
          <w:lang w:bidi="pl-PL"/>
        </w:rPr>
        <w:t>.000 euro - dla dostaw lub usług,</w:t>
      </w:r>
    </w:p>
    <w:p w:rsidR="00E127E2" w:rsidRPr="00E127E2" w:rsidRDefault="00B87CEF" w:rsidP="000C777F">
      <w:pPr>
        <w:numPr>
          <w:ilvl w:val="0"/>
          <w:numId w:val="4"/>
        </w:numPr>
        <w:jc w:val="both"/>
        <w:rPr>
          <w:lang w:bidi="pl-PL"/>
        </w:rPr>
      </w:pPr>
      <w:r>
        <w:t xml:space="preserve">5 225 000 </w:t>
      </w:r>
      <w:r w:rsidR="00E127E2" w:rsidRPr="00E127E2">
        <w:rPr>
          <w:lang w:bidi="pl-PL"/>
        </w:rPr>
        <w:t>euro - dla robót budowlanych;</w:t>
      </w:r>
    </w:p>
    <w:p w:rsidR="00E127E2" w:rsidRPr="00E127E2" w:rsidRDefault="00E127E2" w:rsidP="000C777F">
      <w:pPr>
        <w:jc w:val="both"/>
        <w:rPr>
          <w:lang w:bidi="pl-PL"/>
        </w:rPr>
      </w:pPr>
      <w:r w:rsidRPr="00E127E2">
        <w:rPr>
          <w:lang w:bidi="pl-PL"/>
        </w:rPr>
        <w:t>(powyżej stosować PZP),</w:t>
      </w:r>
    </w:p>
    <w:p w:rsidR="00E127E2" w:rsidRPr="00E127E2" w:rsidRDefault="00E127E2" w:rsidP="000C777F">
      <w:pPr>
        <w:numPr>
          <w:ilvl w:val="0"/>
          <w:numId w:val="3"/>
        </w:numPr>
        <w:jc w:val="both"/>
        <w:rPr>
          <w:lang w:bidi="pl-PL"/>
        </w:rPr>
      </w:pPr>
      <w:r w:rsidRPr="00E127E2">
        <w:rPr>
          <w:lang w:bidi="pl-PL"/>
        </w:rPr>
        <w:t>stowarzyszenia, organizacje pożytku publicznego - od wartości przekraczającej 50 tys. zł netto, przy czym wyjątkowo dla robót budowlanych i związanych z nimi usług od kwoty, która jest równa lub przekracza kwoty określone w przepisach wydanych na podstawie art. 11 ust. 8 Pzp tj. 5.</w:t>
      </w:r>
      <w:r w:rsidR="00B87CEF">
        <w:rPr>
          <w:lang w:bidi="pl-PL"/>
        </w:rPr>
        <w:t>225</w:t>
      </w:r>
      <w:r w:rsidRPr="00E127E2">
        <w:rPr>
          <w:lang w:bidi="pl-PL"/>
        </w:rPr>
        <w:t>.000 euro stosuje się Pzp.</w:t>
      </w:r>
    </w:p>
    <w:p w:rsidR="00E127E2" w:rsidRPr="00E127E2" w:rsidRDefault="00E127E2" w:rsidP="000C777F">
      <w:pPr>
        <w:jc w:val="both"/>
        <w:rPr>
          <w:lang w:bidi="pl-PL"/>
        </w:rPr>
      </w:pPr>
      <w:r w:rsidRPr="00E127E2">
        <w:rPr>
          <w:b/>
          <w:bCs/>
          <w:lang w:bidi="pl-PL"/>
        </w:rPr>
        <w:t>Uwaga:</w:t>
      </w:r>
    </w:p>
    <w:p w:rsidR="00E127E2" w:rsidRDefault="00E127E2" w:rsidP="000C777F">
      <w:pPr>
        <w:jc w:val="both"/>
        <w:rPr>
          <w:lang w:bidi="pl-PL"/>
        </w:rPr>
      </w:pPr>
      <w:r w:rsidRPr="00E127E2">
        <w:rPr>
          <w:lang w:bidi="pl-PL"/>
        </w:rPr>
        <w:t>oprócz zasady konkurencyjności w przypadku wydatków o wartości od 20 tys. PLN netto do 50 tys. PLN netto włącznie oraz w przypadku zamówień publicznych, dla których nie stosuje się procedur wyboru wykonawcy na podstawie zasady konkurencyjności, istnieje obowiązek dokonania i udokumentowania rozeznania rynku. Rozeznanie rynku ma prowadzić do udzielenia zamówienia po cenie nie wyższej niż rynkowa.</w:t>
      </w:r>
      <w:r>
        <w:rPr>
          <w:lang w:bidi="pl-PL"/>
        </w:rPr>
        <w:t xml:space="preserve"> </w:t>
      </w:r>
      <w:r w:rsidRPr="00E127E2">
        <w:rPr>
          <w:lang w:bidi="pl-PL"/>
        </w:rPr>
        <w:t xml:space="preserve">Na dowód prawidłowego udzielania zamówienia po rozeznaniu rynku wymagane jest: </w:t>
      </w:r>
    </w:p>
    <w:p w:rsidR="00E127E2" w:rsidRPr="00E127E2" w:rsidRDefault="00E127E2" w:rsidP="000C777F">
      <w:pPr>
        <w:jc w:val="both"/>
        <w:rPr>
          <w:lang w:bidi="pl-PL"/>
        </w:rPr>
      </w:pPr>
      <w:r w:rsidRPr="00E127E2">
        <w:rPr>
          <w:lang w:bidi="pl-PL"/>
        </w:rPr>
        <w:t>- przedstawienie co najmniej wydruku zapytania ofertowego zamieszczonego na stronie internetowej beneficjenta wraz z otrzymanymi ofertami,</w:t>
      </w:r>
    </w:p>
    <w:p w:rsidR="00E127E2" w:rsidRPr="00E127E2" w:rsidRDefault="00E127E2" w:rsidP="000C777F">
      <w:pPr>
        <w:jc w:val="both"/>
        <w:rPr>
          <w:lang w:bidi="pl-PL"/>
        </w:rPr>
      </w:pPr>
      <w:r w:rsidRPr="00E127E2">
        <w:rPr>
          <w:lang w:bidi="pl-PL"/>
        </w:rPr>
        <w:t xml:space="preserve">- lub potwierdzenie wysłania zapytania ofertowego do co najmniej trzech potencjalnych wykonawców, o ile na rynku istnieje co najmniej trzech potencjalnych wykonawców danego zamówienia, wraz </w:t>
      </w:r>
      <w:r w:rsidR="000C777F">
        <w:rPr>
          <w:lang w:bidi="pl-PL"/>
        </w:rPr>
        <w:br/>
      </w:r>
      <w:r w:rsidRPr="00E127E2">
        <w:rPr>
          <w:lang w:bidi="pl-PL"/>
        </w:rPr>
        <w:t>z otrzymanymi ofertami.</w:t>
      </w:r>
    </w:p>
    <w:p w:rsidR="00E127E2" w:rsidRPr="00E127E2" w:rsidRDefault="00E127E2" w:rsidP="000C777F">
      <w:pPr>
        <w:jc w:val="both"/>
        <w:rPr>
          <w:lang w:bidi="pl-PL"/>
        </w:rPr>
      </w:pPr>
      <w:r w:rsidRPr="00E127E2">
        <w:rPr>
          <w:lang w:bidi="pl-PL"/>
        </w:rPr>
        <w:t>Dopiero w sytuacji, gdy w wyniku upublicznienia zapytania ofertowego lub skierowania zapytania do potencjalnych wykonawców nie otrzymano ofert, niezbędne jest przedstawienie np. wydruków stron internetowych z opisem towaru/usługi i ceną lub wydruków maili z informacją na temat ceny za określony towar/usługę, albo innego dokumentu (nie jest wystarczające udokumentowanie rozeznania rynku w formie notatki potwierdzającej przeprowadzenie rozmów telefonicznych z potencjalnymi wykonawcami).</w:t>
      </w:r>
    </w:p>
    <w:p w:rsidR="00E127E2" w:rsidRPr="000C777F" w:rsidRDefault="00E127E2" w:rsidP="000C777F">
      <w:pPr>
        <w:jc w:val="both"/>
        <w:rPr>
          <w:u w:val="single"/>
          <w:lang w:bidi="pl-PL"/>
        </w:rPr>
      </w:pPr>
      <w:r w:rsidRPr="000C777F">
        <w:rPr>
          <w:u w:val="single"/>
          <w:lang w:bidi="pl-PL"/>
        </w:rPr>
        <w:t>W rozeznaniu rynku jedynym kryterium wyboru jest cena, ponieważ jedynie to kryterium prowadzi do wykonana zamówienia po cenie nie wyższej niż cena rynkowa</w:t>
      </w:r>
    </w:p>
    <w:p w:rsidR="00E127E2" w:rsidRDefault="00E127E2" w:rsidP="000C777F">
      <w:pPr>
        <w:jc w:val="both"/>
        <w:rPr>
          <w:lang w:bidi="pl-PL"/>
        </w:rPr>
      </w:pPr>
    </w:p>
    <w:p w:rsidR="00586080" w:rsidRPr="00586080" w:rsidRDefault="00586080" w:rsidP="000C777F">
      <w:pPr>
        <w:jc w:val="both"/>
        <w:rPr>
          <w:b/>
          <w:sz w:val="28"/>
          <w:szCs w:val="28"/>
          <w:lang w:bidi="pl-PL"/>
        </w:rPr>
      </w:pPr>
      <w:r w:rsidRPr="00586080">
        <w:rPr>
          <w:b/>
          <w:sz w:val="28"/>
          <w:szCs w:val="28"/>
          <w:lang w:bidi="pl-PL"/>
        </w:rPr>
        <w:t>Jakie są wyłączenia od stosowania zasady konkurencyjności lub rozeznania rynku?</w:t>
      </w:r>
    </w:p>
    <w:p w:rsidR="00586080" w:rsidRPr="00586080" w:rsidRDefault="00586080" w:rsidP="000C777F">
      <w:pPr>
        <w:jc w:val="both"/>
        <w:rPr>
          <w:lang w:bidi="pl-PL"/>
        </w:rPr>
      </w:pPr>
      <w:r w:rsidRPr="00586080">
        <w:rPr>
          <w:lang w:bidi="pl-PL"/>
        </w:rPr>
        <w:t xml:space="preserve">Można stosować wyłączenia od zasady konkurencyjności lub rozeznania rynku, ale tylko z wyjątkowych przypadkach, które mogą być badane przez IZ/IP na różnych etapach. Ponadto należy posiadać pisemne uzasadnienie i dowody na konieczność odstąpienia od stosowania procedur. Należy wykazać </w:t>
      </w:r>
      <w:r w:rsidRPr="00586080">
        <w:rPr>
          <w:lang w:bidi="pl-PL"/>
        </w:rPr>
        <w:lastRenderedPageBreak/>
        <w:t>istnienie faktycznych przesłanek do niezastosowania procedur, a ciężar udowodnienia tych przesłanek leży po stronie beneficjenta.</w:t>
      </w:r>
    </w:p>
    <w:p w:rsidR="00586080" w:rsidRPr="00586080" w:rsidRDefault="00586080" w:rsidP="000C777F">
      <w:pPr>
        <w:jc w:val="both"/>
        <w:rPr>
          <w:lang w:bidi="pl-PL"/>
        </w:rPr>
      </w:pPr>
      <w:r w:rsidRPr="00586080">
        <w:rPr>
          <w:lang w:bidi="pl-PL"/>
        </w:rPr>
        <w:t>Możliwe jest niestosowanie zasady konkurencyjności i rozeznania rynku przy udzielaniu zamówień publicznych, w następujących przypadkach:</w:t>
      </w:r>
    </w:p>
    <w:p w:rsidR="00586080" w:rsidRPr="00586080" w:rsidRDefault="00586080" w:rsidP="000C777F">
      <w:pPr>
        <w:numPr>
          <w:ilvl w:val="0"/>
          <w:numId w:val="8"/>
        </w:numPr>
        <w:jc w:val="both"/>
        <w:rPr>
          <w:lang w:bidi="pl-PL"/>
        </w:rPr>
      </w:pPr>
      <w:r w:rsidRPr="00586080">
        <w:rPr>
          <w:lang w:bidi="pl-PL"/>
        </w:rPr>
        <w:t>w wyniku przeprowadzenia procedury właściwej dla zasady konkurencyjności nie wpłynęła żadna oferta, lub wpłynęły tylko oferty podlegające odrzuceniu, albo wszyscy wykonawcy zostali wykluczeni z postępowania lub nie spełnili warunków udziału w postępowaniu, pod warunkiem, że pierwotne warunki zamówienia nie zostały w istotny sposób zmienione,</w:t>
      </w:r>
    </w:p>
    <w:p w:rsidR="00586080" w:rsidRPr="00586080" w:rsidRDefault="00586080" w:rsidP="000C777F">
      <w:pPr>
        <w:jc w:val="both"/>
        <w:rPr>
          <w:lang w:bidi="pl-PL"/>
        </w:rPr>
      </w:pPr>
      <w:r w:rsidRPr="00586080">
        <w:rPr>
          <w:i/>
          <w:iCs/>
          <w:lang w:bidi="pl-PL"/>
        </w:rPr>
        <w:t>(co oznacza, iż zarówno warunki udziału w postępowaniu, opis przedmiotu zamówienia oraz warunki jego realizacji np. termin wykonania muszą być takie same w kolejnej prowadzonej procedurze)</w:t>
      </w:r>
    </w:p>
    <w:p w:rsidR="00586080" w:rsidRPr="00586080" w:rsidRDefault="00586080" w:rsidP="000C777F">
      <w:pPr>
        <w:numPr>
          <w:ilvl w:val="0"/>
          <w:numId w:val="8"/>
        </w:numPr>
        <w:jc w:val="both"/>
        <w:rPr>
          <w:lang w:bidi="pl-PL"/>
        </w:rPr>
      </w:pPr>
      <w:r w:rsidRPr="00586080">
        <w:rPr>
          <w:lang w:bidi="pl-PL"/>
        </w:rPr>
        <w:t>zamówienie może być zrealizowane tylko przez jednego wykonawcę z jednego z następujących powodów:</w:t>
      </w:r>
    </w:p>
    <w:p w:rsidR="00586080" w:rsidRPr="00586080" w:rsidRDefault="00586080" w:rsidP="000C777F">
      <w:pPr>
        <w:numPr>
          <w:ilvl w:val="0"/>
          <w:numId w:val="9"/>
        </w:numPr>
        <w:jc w:val="both"/>
        <w:rPr>
          <w:lang w:bidi="pl-PL"/>
        </w:rPr>
      </w:pPr>
      <w:r w:rsidRPr="00586080">
        <w:rPr>
          <w:lang w:bidi="pl-PL"/>
        </w:rPr>
        <w:t>brak konkurencji ze względów technicznych o obiektywnym charakterze,</w:t>
      </w:r>
    </w:p>
    <w:p w:rsidR="00586080" w:rsidRPr="00586080" w:rsidRDefault="00586080" w:rsidP="000C777F">
      <w:pPr>
        <w:numPr>
          <w:ilvl w:val="0"/>
          <w:numId w:val="9"/>
        </w:numPr>
        <w:jc w:val="both"/>
        <w:rPr>
          <w:lang w:bidi="pl-PL"/>
        </w:rPr>
      </w:pPr>
      <w:r w:rsidRPr="00586080">
        <w:rPr>
          <w:lang w:bidi="pl-PL"/>
        </w:rPr>
        <w:t>przedmiot zamówienia jest objęty ochroną praw wyłącznych, w tym praw własności intelektualnej,</w:t>
      </w:r>
    </w:p>
    <w:p w:rsidR="00586080" w:rsidRPr="00586080" w:rsidRDefault="00586080" w:rsidP="000C777F">
      <w:pPr>
        <w:jc w:val="both"/>
        <w:rPr>
          <w:i/>
          <w:iCs/>
          <w:lang w:bidi="pl-PL"/>
        </w:rPr>
      </w:pPr>
      <w:r w:rsidRPr="00586080">
        <w:rPr>
          <w:lang w:bidi="pl-PL"/>
        </w:rPr>
        <w:t xml:space="preserve">- wyłączenie może być zastosowane, o ile nie istnieje rozwiązanie alternatywne lub zastępcze, a brak konkurencji nie jest wynikiem sztucznego zawężania parametrów zamówienia, </w:t>
      </w:r>
      <w:r w:rsidRPr="00586080">
        <w:rPr>
          <w:i/>
          <w:iCs/>
          <w:lang w:bidi="pl-PL"/>
        </w:rPr>
        <w:t>(co oznacza, iż nie może to być pozorny brak konkurencji np. ze względu na</w:t>
      </w:r>
      <w:r>
        <w:rPr>
          <w:i/>
          <w:iCs/>
          <w:lang w:bidi="pl-PL"/>
        </w:rPr>
        <w:t xml:space="preserve"> </w:t>
      </w:r>
      <w:r w:rsidRPr="00586080">
        <w:rPr>
          <w:i/>
          <w:iCs/>
          <w:lang w:bidi="pl-PL"/>
        </w:rPr>
        <w:t>oczekiwanie konkretnego wyrobu produkowanego przez jedynego wykonawcę, prawa wyłączne muszą dotyczyć posiadanego już przez zamawiającego przedmiotu /opracowania, natomiast pierwotne zamówienie na te przedmioty/opracowania powinno zostać udzielone we właściwym konkurencyjnym trybie z uwzględnieniem pełnego przedmiotu zamówienia wraz z właściwym zabezpieczeniem umownym dotyczącym eksploatacji czy nadzoru nad posiadanym przedmiotem/opracowaniem).</w:t>
      </w:r>
    </w:p>
    <w:p w:rsidR="00586080" w:rsidRPr="00586080" w:rsidRDefault="00586080" w:rsidP="000C777F">
      <w:pPr>
        <w:numPr>
          <w:ilvl w:val="0"/>
          <w:numId w:val="10"/>
        </w:numPr>
        <w:jc w:val="both"/>
        <w:rPr>
          <w:i/>
          <w:iCs/>
          <w:lang w:bidi="pl-PL"/>
        </w:rPr>
      </w:pPr>
      <w:r w:rsidRPr="00586080">
        <w:rPr>
          <w:i/>
          <w:iCs/>
          <w:lang w:bidi="pl-PL"/>
        </w:rPr>
        <w:t>dostawy, usługi lub roboty budowlane mogą być świadczone tylko przez jednego wykonawcę, w przypadku udzielania zamówienia w zakresie działalności twórczej lub artystycznej,</w:t>
      </w:r>
    </w:p>
    <w:p w:rsidR="00586080" w:rsidRPr="00586080" w:rsidRDefault="00586080" w:rsidP="000C777F">
      <w:pPr>
        <w:numPr>
          <w:ilvl w:val="0"/>
          <w:numId w:val="11"/>
        </w:numPr>
        <w:jc w:val="both"/>
        <w:rPr>
          <w:i/>
          <w:iCs/>
          <w:lang w:bidi="pl-PL"/>
        </w:rPr>
      </w:pPr>
      <w:r w:rsidRPr="00586080">
        <w:rPr>
          <w:i/>
          <w:iCs/>
          <w:lang w:bidi="pl-PL"/>
        </w:rPr>
        <w:t>w przypadku zamówień, do których ma zastosowanie zasada konkurencyjności, ze względu na pilną potrzebę udzielenia zamówienia niewynikającą z przyczyn leżących po stronie zamawiającego, której wcześniej nie można było przewidzieć, nie można zachować właściwych terminów określonych w Wytycznych, (co oznacza iż nie można niewłaściwie planować prowadzenia procedur udzielanie zamówienia. Skoro postępowanie było przewidziane w projekcie, powinno być we właściwym terminie, wykonane, a harmonogram powinien przewidywać odpowiednio długie terminy na prowadzenie nawet kilku następujących po sobie procedur bądź też uwzględniać zapytania wykonawców i konieczność odpowiedniego czasu ba badanie ofert),</w:t>
      </w:r>
    </w:p>
    <w:p w:rsidR="00586080" w:rsidRPr="00586080" w:rsidRDefault="00586080" w:rsidP="000C777F">
      <w:pPr>
        <w:numPr>
          <w:ilvl w:val="0"/>
          <w:numId w:val="11"/>
        </w:numPr>
        <w:jc w:val="both"/>
        <w:rPr>
          <w:i/>
          <w:iCs/>
          <w:lang w:bidi="pl-PL"/>
        </w:rPr>
      </w:pPr>
      <w:r w:rsidRPr="00586080">
        <w:rPr>
          <w:i/>
          <w:iCs/>
          <w:lang w:bidi="pl-PL"/>
        </w:rPr>
        <w:t>w przypadku zamówień, do których ma zastosowanie zasada konkurencyjności, ze względu na wyjątkową sytuację niewynikającą z przyczyn leżących po stronie zamawiającego, której wcześniej nie można było przewidzieć, wymagane jest natychmiastowe wykonanie zamówienia i nie można zachować odpowiednich terminów określonych w Wytycznych,</w:t>
      </w:r>
    </w:p>
    <w:p w:rsidR="00586080" w:rsidRPr="00586080" w:rsidRDefault="00586080" w:rsidP="000C777F">
      <w:pPr>
        <w:numPr>
          <w:ilvl w:val="0"/>
          <w:numId w:val="11"/>
        </w:numPr>
        <w:jc w:val="both"/>
        <w:rPr>
          <w:i/>
          <w:iCs/>
          <w:lang w:bidi="pl-PL"/>
        </w:rPr>
      </w:pPr>
      <w:r w:rsidRPr="00586080">
        <w:rPr>
          <w:i/>
          <w:iCs/>
          <w:lang w:bidi="pl-PL"/>
        </w:rPr>
        <w:lastRenderedPageBreak/>
        <w:t>przedmiotem 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rsidR="00586080" w:rsidRPr="00586080" w:rsidRDefault="00586080" w:rsidP="000C777F">
      <w:pPr>
        <w:numPr>
          <w:ilvl w:val="0"/>
          <w:numId w:val="11"/>
        </w:numPr>
        <w:jc w:val="both"/>
        <w:rPr>
          <w:i/>
          <w:iCs/>
          <w:lang w:bidi="pl-PL"/>
        </w:rPr>
      </w:pPr>
      <w:r w:rsidRPr="00586080">
        <w:rPr>
          <w:i/>
          <w:iCs/>
          <w:lang w:bidi="pl-PL"/>
        </w:rPr>
        <w:t>zamawiający udziela wykonawcy wybranemu zgodnie z zasadą konkurencyjności uzupełniających zamówień na dodatkowe dostawy, polegających na częściowej wymianie dostarczonych produktów lub instalacji albo zwiększeniu bieżących dostaw (co oznacza iż nie może być to wymiana produktów lub instalacji w związku z wadami tych wyrobów),</w:t>
      </w:r>
    </w:p>
    <w:p w:rsidR="00586080" w:rsidRPr="00586080" w:rsidRDefault="003C49BA" w:rsidP="000C777F">
      <w:pPr>
        <w:jc w:val="both"/>
        <w:rPr>
          <w:i/>
          <w:iCs/>
          <w:lang w:bidi="pl-PL"/>
        </w:rPr>
      </w:pPr>
      <w:r>
        <w:rPr>
          <w:i/>
          <w:iCs/>
          <w:lang w:bidi="pl-PL"/>
        </w:rPr>
        <w:t xml:space="preserve">h) </w:t>
      </w:r>
      <w:r w:rsidR="00586080" w:rsidRPr="00586080">
        <w:rPr>
          <w:i/>
          <w:iCs/>
          <w:lang w:bidi="pl-PL"/>
        </w:rPr>
        <w:t>zamawiający udziela wykonawcy wybranemu zgodnie z zasadą konkurencyjności,</w:t>
      </w:r>
      <w:r w:rsidR="00586080">
        <w:rPr>
          <w:i/>
          <w:iCs/>
          <w:lang w:bidi="pl-PL"/>
        </w:rPr>
        <w:t xml:space="preserve"> </w:t>
      </w:r>
      <w:r w:rsidR="00586080" w:rsidRPr="00586080">
        <w:rPr>
          <w:i/>
          <w:iCs/>
          <w:lang w:bidi="pl-PL"/>
        </w:rPr>
        <w:t>w okresie 3 lat od udzielenia zamówienia podstawowego, przewidzianych w zapytaniu ofertowym zamówień uzupełniających na usługi lub roboty budowlane, polegających na powtórzeniu podobnych usług lub robót budowlanych,</w:t>
      </w:r>
    </w:p>
    <w:p w:rsidR="00586080" w:rsidRPr="00586080" w:rsidRDefault="00586080" w:rsidP="000C777F">
      <w:pPr>
        <w:numPr>
          <w:ilvl w:val="0"/>
          <w:numId w:val="12"/>
        </w:numPr>
        <w:jc w:val="both"/>
        <w:rPr>
          <w:i/>
          <w:iCs/>
          <w:lang w:bidi="pl-PL"/>
        </w:rPr>
      </w:pPr>
      <w:r w:rsidRPr="00586080">
        <w:rPr>
          <w:i/>
          <w:iCs/>
          <w:lang w:bidi="pl-PL"/>
        </w:rPr>
        <w:t xml:space="preserve">przedmiotem zamówienia są dostawy na szczególnie korzystnych warunkach w związku </w:t>
      </w:r>
      <w:r w:rsidR="000C777F">
        <w:rPr>
          <w:i/>
          <w:iCs/>
          <w:lang w:bidi="pl-PL"/>
        </w:rPr>
        <w:br/>
      </w:r>
      <w:r w:rsidRPr="00586080">
        <w:rPr>
          <w:i/>
          <w:iCs/>
          <w:lang w:bidi="pl-PL"/>
        </w:rPr>
        <w:t>z likwidacją działalności innego podmiotu, postępowaniem egzekucyjnym albo upadłościowym,</w:t>
      </w:r>
    </w:p>
    <w:p w:rsidR="00586080" w:rsidRPr="00586080" w:rsidRDefault="00586080" w:rsidP="000C777F">
      <w:pPr>
        <w:jc w:val="both"/>
        <w:rPr>
          <w:i/>
          <w:iCs/>
          <w:lang w:bidi="pl-PL"/>
        </w:rPr>
      </w:pPr>
      <w:r w:rsidRPr="00586080">
        <w:rPr>
          <w:i/>
          <w:iCs/>
          <w:lang w:bidi="pl-PL"/>
        </w:rPr>
        <w:t>j)</w:t>
      </w:r>
      <w:r w:rsidRPr="00586080">
        <w:rPr>
          <w:i/>
          <w:iCs/>
          <w:lang w:bidi="pl-PL"/>
        </w:rPr>
        <w:tab/>
        <w:t xml:space="preserve">zamówienie na dostawy jest dokonywane na giełdzie towarowej w rozumieniu przepisów </w:t>
      </w:r>
      <w:r w:rsidR="000C777F">
        <w:rPr>
          <w:i/>
          <w:iCs/>
          <w:lang w:bidi="pl-PL"/>
        </w:rPr>
        <w:br/>
      </w:r>
      <w:r w:rsidRPr="00586080">
        <w:rPr>
          <w:i/>
          <w:iCs/>
          <w:lang w:bidi="pl-PL"/>
        </w:rPr>
        <w:t>o giełdach towarowych, w tym na giełdzie towarowej innych państw członkowskich Europejskiego Obszaru Gospodarczego,</w:t>
      </w:r>
    </w:p>
    <w:p w:rsidR="00586080" w:rsidRPr="00586080" w:rsidRDefault="00586080" w:rsidP="000C777F">
      <w:pPr>
        <w:jc w:val="both"/>
        <w:rPr>
          <w:i/>
          <w:iCs/>
          <w:lang w:bidi="pl-PL"/>
        </w:rPr>
      </w:pPr>
      <w:r w:rsidRPr="00586080">
        <w:rPr>
          <w:i/>
          <w:iCs/>
          <w:lang w:bidi="pl-PL"/>
        </w:rPr>
        <w:t>k)</w:t>
      </w:r>
      <w:r w:rsidRPr="00586080">
        <w:rPr>
          <w:i/>
          <w:iCs/>
          <w:lang w:bidi="pl-PL"/>
        </w:rPr>
        <w:tab/>
        <w:t>zamówienie jest udzielane przez placówkę zagraniczną w rozumieniu przepisów o służbie zagranicznej,</w:t>
      </w:r>
    </w:p>
    <w:p w:rsidR="00586080" w:rsidRPr="00586080" w:rsidRDefault="00586080" w:rsidP="000C777F">
      <w:pPr>
        <w:numPr>
          <w:ilvl w:val="0"/>
          <w:numId w:val="13"/>
        </w:numPr>
        <w:jc w:val="both"/>
        <w:rPr>
          <w:i/>
          <w:iCs/>
          <w:lang w:bidi="pl-PL"/>
        </w:rPr>
      </w:pPr>
      <w:r w:rsidRPr="00586080">
        <w:rPr>
          <w:i/>
          <w:iCs/>
          <w:lang w:bidi="pl-PL"/>
        </w:rPr>
        <w:t xml:space="preserve">zamówienie jest udzielane na potrzeby własne jednostki wojskowej w rozumieniu przepisów </w:t>
      </w:r>
      <w:r w:rsidR="000C777F">
        <w:rPr>
          <w:i/>
          <w:iCs/>
          <w:lang w:bidi="pl-PL"/>
        </w:rPr>
        <w:br/>
      </w:r>
      <w:r w:rsidRPr="00586080">
        <w:rPr>
          <w:i/>
          <w:iCs/>
          <w:lang w:bidi="pl-PL"/>
        </w:rPr>
        <w:t>o zasadach użycia lub pobytu Sił Zbrojnych Rzeczypospolitej Polskiej poza granicami państwa.</w:t>
      </w:r>
    </w:p>
    <w:p w:rsidR="00E127E2" w:rsidRDefault="00E127E2" w:rsidP="000C777F">
      <w:pPr>
        <w:jc w:val="both"/>
        <w:rPr>
          <w:lang w:bidi="pl-PL"/>
        </w:rPr>
      </w:pPr>
    </w:p>
    <w:p w:rsidR="00586080" w:rsidRPr="00586080" w:rsidRDefault="00586080" w:rsidP="000C777F">
      <w:pPr>
        <w:jc w:val="both"/>
        <w:rPr>
          <w:b/>
          <w:sz w:val="28"/>
          <w:szCs w:val="28"/>
          <w:lang w:bidi="pl-PL"/>
        </w:rPr>
      </w:pPr>
      <w:r w:rsidRPr="00586080">
        <w:rPr>
          <w:b/>
          <w:sz w:val="28"/>
          <w:szCs w:val="28"/>
          <w:lang w:bidi="pl-PL"/>
        </w:rPr>
        <w:t>Jak ustalić wartość zamówienia publicznego z należytą starannością?</w:t>
      </w:r>
    </w:p>
    <w:p w:rsidR="00586080" w:rsidRPr="00586080" w:rsidRDefault="00586080" w:rsidP="000C777F">
      <w:pPr>
        <w:jc w:val="both"/>
        <w:rPr>
          <w:lang w:bidi="pl-PL"/>
        </w:rPr>
      </w:pPr>
      <w:r w:rsidRPr="00586080">
        <w:rPr>
          <w:lang w:bidi="pl-PL"/>
        </w:rPr>
        <w:t>Szacowania wartości zamówienia należy dokonywać z należytą starannością, z uwzględnieniem ewentualnych zamówień uzupełniających na dostawy, usługi lub roboty budowlane (6.5 pkt 8 lit. g i h).</w:t>
      </w:r>
    </w:p>
    <w:p w:rsidR="00586080" w:rsidRPr="00586080" w:rsidRDefault="00586080" w:rsidP="000C777F">
      <w:pPr>
        <w:jc w:val="both"/>
        <w:rPr>
          <w:lang w:bidi="pl-PL"/>
        </w:rPr>
      </w:pPr>
      <w:r w:rsidRPr="00586080">
        <w:rPr>
          <w:lang w:bidi="pl-PL"/>
        </w:rPr>
        <w:t>Wymagane jest udokumentowane szacowania wartości zamówienia w sposób zapewniający właściwą ścieżkę audytu.</w:t>
      </w:r>
    </w:p>
    <w:p w:rsidR="00586080" w:rsidRPr="00586080" w:rsidRDefault="00586080" w:rsidP="000C777F">
      <w:pPr>
        <w:jc w:val="both"/>
        <w:rPr>
          <w:lang w:bidi="pl-PL"/>
        </w:rPr>
      </w:pPr>
      <w:r w:rsidRPr="00586080">
        <w:rPr>
          <w:lang w:bidi="pl-PL"/>
        </w:rPr>
        <w:t>Zabronione jest zaniżanie wartości szacunkowej zamówienia lub jego podział skutkujący zaniżeniem jego wartości szacunkowej.</w:t>
      </w:r>
    </w:p>
    <w:p w:rsidR="00586080" w:rsidRPr="00586080" w:rsidRDefault="00586080" w:rsidP="000C777F">
      <w:pPr>
        <w:jc w:val="both"/>
        <w:rPr>
          <w:lang w:bidi="pl-PL"/>
        </w:rPr>
      </w:pPr>
      <w:r w:rsidRPr="00586080">
        <w:rPr>
          <w:lang w:bidi="pl-PL"/>
        </w:rPr>
        <w:t>Ustalając wartość zamówienia należy wziąć pod uwagę konieczność łącznego spełnienia następujących przesłanek:</w:t>
      </w:r>
    </w:p>
    <w:p w:rsidR="00586080" w:rsidRPr="00586080" w:rsidRDefault="00586080" w:rsidP="000C777F">
      <w:pPr>
        <w:numPr>
          <w:ilvl w:val="0"/>
          <w:numId w:val="14"/>
        </w:numPr>
        <w:jc w:val="both"/>
        <w:rPr>
          <w:lang w:bidi="pl-PL"/>
        </w:rPr>
      </w:pPr>
      <w:r w:rsidRPr="00586080">
        <w:rPr>
          <w:lang w:bidi="pl-PL"/>
        </w:rPr>
        <w:t>usługi, dostawy oraz roboty budowlane są tożsame rodzajowo lub funkcjonalnie,</w:t>
      </w:r>
    </w:p>
    <w:p w:rsidR="00586080" w:rsidRPr="00586080" w:rsidRDefault="00586080" w:rsidP="000C777F">
      <w:pPr>
        <w:numPr>
          <w:ilvl w:val="0"/>
          <w:numId w:val="14"/>
        </w:numPr>
        <w:jc w:val="both"/>
        <w:rPr>
          <w:lang w:bidi="pl-PL"/>
        </w:rPr>
      </w:pPr>
      <w:r w:rsidRPr="00586080">
        <w:rPr>
          <w:lang w:bidi="pl-PL"/>
        </w:rPr>
        <w:t>możliwe jest udzielenie zamówienia w tym samym czasie,</w:t>
      </w:r>
    </w:p>
    <w:p w:rsidR="00586080" w:rsidRPr="00586080" w:rsidRDefault="00586080" w:rsidP="000C777F">
      <w:pPr>
        <w:numPr>
          <w:ilvl w:val="0"/>
          <w:numId w:val="14"/>
        </w:numPr>
        <w:jc w:val="both"/>
        <w:rPr>
          <w:lang w:bidi="pl-PL"/>
        </w:rPr>
      </w:pPr>
      <w:r w:rsidRPr="00586080">
        <w:rPr>
          <w:lang w:bidi="pl-PL"/>
        </w:rPr>
        <w:t>możliwe jest wykonanie zamówienia przez jednego wykonawcę.</w:t>
      </w:r>
    </w:p>
    <w:p w:rsidR="00586080" w:rsidRPr="00586080" w:rsidRDefault="00586080" w:rsidP="000C777F">
      <w:pPr>
        <w:jc w:val="both"/>
        <w:rPr>
          <w:lang w:bidi="pl-PL"/>
        </w:rPr>
      </w:pPr>
      <w:r w:rsidRPr="00586080">
        <w:rPr>
          <w:lang w:bidi="pl-PL"/>
        </w:rPr>
        <w:t xml:space="preserve">W przypadku udzielania zamówienia w częściach (z określonych względów ekonomicznych, organizacyjnych, celowościowych), wartość zamówienia ustala się jako łączną wartość poszczególnych </w:t>
      </w:r>
      <w:r w:rsidRPr="00586080">
        <w:rPr>
          <w:lang w:bidi="pl-PL"/>
        </w:rPr>
        <w:lastRenderedPageBreak/>
        <w:t>jego części. Wartość szacunkowa zamówienia jest wartością netto, tj. bez podatku od towarów i usług (VAT).</w:t>
      </w:r>
    </w:p>
    <w:p w:rsidR="00586080" w:rsidRPr="00586080" w:rsidRDefault="00586080" w:rsidP="000C777F">
      <w:pPr>
        <w:jc w:val="both"/>
        <w:rPr>
          <w:lang w:bidi="pl-PL"/>
        </w:rPr>
      </w:pPr>
      <w:r w:rsidRPr="00586080">
        <w:rPr>
          <w:lang w:bidi="pl-PL"/>
        </w:rPr>
        <w:t>Nie można dzielić zamówienia publicznego w celu zaniżania jego wartości szacunkowej, co prowadzi do zastosowania mniej restrykcyjnych reguł udzielenia zamówienia. Takie działanie obciążone jest korektą finansową.</w:t>
      </w:r>
    </w:p>
    <w:p w:rsidR="00586080" w:rsidRPr="00586080" w:rsidRDefault="00586080" w:rsidP="000C777F">
      <w:pPr>
        <w:jc w:val="both"/>
        <w:rPr>
          <w:lang w:bidi="pl-PL"/>
        </w:rPr>
      </w:pPr>
      <w:r w:rsidRPr="00586080">
        <w:rPr>
          <w:lang w:bidi="pl-PL"/>
        </w:rPr>
        <w:t>Zamówienie na dostawę powinno obejmować wszystkie planowane do zakupu, w krótkim okresie czasu produkty podobne, tj. normalnie (w standardowej ofercie) dostępne u zapewniającej konkurencję liczby wykonawców i przeznaczone do tego samego celu.</w:t>
      </w:r>
    </w:p>
    <w:p w:rsidR="00586080" w:rsidRPr="00586080" w:rsidRDefault="00586080" w:rsidP="000C777F">
      <w:pPr>
        <w:jc w:val="both"/>
        <w:rPr>
          <w:lang w:bidi="pl-PL"/>
        </w:rPr>
      </w:pPr>
      <w:r w:rsidRPr="00586080">
        <w:rPr>
          <w:lang w:bidi="pl-PL"/>
        </w:rPr>
        <w:t>Zamawiający może z przyczyn gospodarczych czy ekonomicznych udzielać zamówienia w częściach lub dopuścić składanie ofert częściowych, jednakże wartością zamówienia jest wówczas łączna wartość poszczególnych części, a tryb zamówienia powinien być adekwatny do łącznej wartości tych zamówień.</w:t>
      </w:r>
    </w:p>
    <w:p w:rsidR="00586080" w:rsidRPr="00586080" w:rsidRDefault="00586080" w:rsidP="000C777F">
      <w:pPr>
        <w:jc w:val="both"/>
        <w:rPr>
          <w:lang w:bidi="pl-PL"/>
        </w:rPr>
      </w:pPr>
      <w:r w:rsidRPr="00586080">
        <w:rPr>
          <w:lang w:bidi="pl-PL"/>
        </w:rPr>
        <w:t>Szacunkową wartość robót budowlanych należy obliczać zgodnie z art. 33 Pzp z uwzględnieniem definicji ustawowej obiektu budowlanego - (def. wynik całości robót</w:t>
      </w:r>
      <w:r>
        <w:rPr>
          <w:lang w:bidi="pl-PL"/>
        </w:rPr>
        <w:t xml:space="preserve"> </w:t>
      </w:r>
      <w:r w:rsidRPr="00586080">
        <w:rPr>
          <w:lang w:bidi="pl-PL"/>
        </w:rPr>
        <w:t>budowlanych w zakresie budownictwa lub inżynierii lądowej i wodnej, który może samoistnie spełniać funkcję gospodarczą lub techniczną).</w:t>
      </w:r>
    </w:p>
    <w:p w:rsidR="00586080" w:rsidRPr="00586080" w:rsidRDefault="00586080" w:rsidP="000C777F">
      <w:pPr>
        <w:jc w:val="both"/>
        <w:rPr>
          <w:lang w:bidi="pl-PL"/>
        </w:rPr>
      </w:pPr>
      <w:r w:rsidRPr="00586080">
        <w:rPr>
          <w:lang w:bidi="pl-PL"/>
        </w:rPr>
        <w:t>W przypadku beneficjenta zobowiązanego do stosowania Pzp szacowanie wartości zamówienia musi odbywać się dla całej jednostki uwzględniając zamówienia dotyczące projektu i pozaprojektowe tego samego rodzaju. Po stwierdzeniu, że szacunkowa wartość zamówienia nie przekracza wartości wskazanej w art. 4 ust. 8 Pzp, określają wartość zamówienia w odniesieniu do danego projektu w celu stwierdzenia, czy zamówienie podlega zasadzie konkurencyjności, czy procedurze rozeznania rynku.</w:t>
      </w:r>
    </w:p>
    <w:p w:rsidR="00586080" w:rsidRPr="00586080" w:rsidRDefault="00586080" w:rsidP="000C777F">
      <w:pPr>
        <w:jc w:val="both"/>
        <w:rPr>
          <w:lang w:bidi="pl-PL"/>
        </w:rPr>
      </w:pPr>
      <w:r w:rsidRPr="00586080">
        <w:rPr>
          <w:lang w:bidi="pl-PL"/>
        </w:rPr>
        <w:t>W przypadku Beneficjenta nie zobowiązanego do stosowania Pzp, szacowanie wartości zamówień odbywa się tylko na poziomie projektu (bez innych podobnych zamówień finansowanych ze środków własnych lub innych projektów).</w:t>
      </w:r>
    </w:p>
    <w:p w:rsidR="00586080" w:rsidRPr="00586080" w:rsidRDefault="00586080" w:rsidP="000C777F">
      <w:pPr>
        <w:jc w:val="both"/>
        <w:rPr>
          <w:lang w:bidi="pl-PL"/>
        </w:rPr>
      </w:pPr>
      <w:r w:rsidRPr="00586080">
        <w:rPr>
          <w:lang w:bidi="pl-PL"/>
        </w:rPr>
        <w:t>Ustalenie wartości zamówienia następuje w celu stwierdzenia, czy zamówienie podlega zasadzie konkurencyjności, czy procedurze rozeznania rynku.</w:t>
      </w:r>
    </w:p>
    <w:p w:rsidR="00586080" w:rsidRPr="00586080" w:rsidRDefault="00586080" w:rsidP="000C777F">
      <w:pPr>
        <w:jc w:val="both"/>
        <w:rPr>
          <w:lang w:bidi="pl-PL"/>
        </w:rPr>
      </w:pPr>
      <w:r w:rsidRPr="00586080">
        <w:rPr>
          <w:lang w:bidi="pl-PL"/>
        </w:rPr>
        <w:t>Definicja Komisji Europejskiej, zamówienia tego samego rodzaju to „dostawy produktów przeznaczonych do identycznego lub podobnego sposobu użytku".</w:t>
      </w:r>
    </w:p>
    <w:p w:rsidR="00586080" w:rsidRPr="00586080" w:rsidRDefault="00586080" w:rsidP="000C777F">
      <w:pPr>
        <w:jc w:val="both"/>
        <w:rPr>
          <w:lang w:bidi="pl-PL"/>
        </w:rPr>
      </w:pPr>
      <w:r w:rsidRPr="00586080">
        <w:rPr>
          <w:lang w:bidi="pl-PL"/>
        </w:rPr>
        <w:t>W przypadku udzielania zamówienia publicznego w częściach (z określonych względów ekonomicznych, organizacyjnych, celowościowych), wartość zamówienia publicznego ustala się jako łączną wartość poszczególnych jego części. Udzielając zamówień odrębnie na każdą cześć zamówienia, należy stosować za każdym razem procedurę odpowiednią dla wartości wszystkich części.</w:t>
      </w:r>
    </w:p>
    <w:p w:rsidR="00586080" w:rsidRPr="00586080" w:rsidRDefault="00586080" w:rsidP="000C777F">
      <w:pPr>
        <w:jc w:val="both"/>
        <w:rPr>
          <w:lang w:bidi="pl-PL"/>
        </w:rPr>
      </w:pPr>
      <w:r w:rsidRPr="00586080">
        <w:rPr>
          <w:lang w:bidi="pl-PL"/>
        </w:rPr>
        <w:t>Szacując wartość zamówienia należy m.in.:</w:t>
      </w:r>
    </w:p>
    <w:p w:rsidR="00586080" w:rsidRPr="00586080" w:rsidRDefault="00586080" w:rsidP="000C777F">
      <w:pPr>
        <w:numPr>
          <w:ilvl w:val="0"/>
          <w:numId w:val="15"/>
        </w:numPr>
        <w:jc w:val="both"/>
        <w:rPr>
          <w:lang w:bidi="pl-PL"/>
        </w:rPr>
      </w:pPr>
      <w:r w:rsidRPr="00586080">
        <w:rPr>
          <w:lang w:bidi="pl-PL"/>
        </w:rPr>
        <w:t xml:space="preserve">uwzględnić ewentualne zamówienia uzupełniające, które będą udzielone wykonawcy wyłonionemu w trybie zasady konkurencyjności o ile te zamówienia publiczne są zgodne </w:t>
      </w:r>
      <w:r w:rsidR="000C777F">
        <w:rPr>
          <w:lang w:bidi="pl-PL"/>
        </w:rPr>
        <w:br/>
      </w:r>
      <w:r w:rsidRPr="00586080">
        <w:rPr>
          <w:lang w:bidi="pl-PL"/>
        </w:rPr>
        <w:t xml:space="preserve">z przedmiotem zamówienia publicznego podstawowego oraz możliwość udzielenia takiego zamówienia publicznego została przewidziana w pierwotnym zapytaniu ofertowym oraz w umowie </w:t>
      </w:r>
      <w:r w:rsidR="000C777F">
        <w:rPr>
          <w:lang w:bidi="pl-PL"/>
        </w:rPr>
        <w:br/>
      </w:r>
      <w:r w:rsidRPr="00586080">
        <w:rPr>
          <w:lang w:bidi="pl-PL"/>
        </w:rPr>
        <w:t>z wykonawcą,</w:t>
      </w:r>
    </w:p>
    <w:p w:rsidR="00E127E2" w:rsidRDefault="00586080" w:rsidP="000C777F">
      <w:pPr>
        <w:jc w:val="both"/>
        <w:rPr>
          <w:lang w:bidi="pl-PL"/>
        </w:rPr>
      </w:pPr>
      <w:r>
        <w:rPr>
          <w:lang w:bidi="pl-PL"/>
        </w:rPr>
        <w:t>-</w:t>
      </w:r>
      <w:r>
        <w:rPr>
          <w:lang w:bidi="pl-PL"/>
        </w:rPr>
        <w:tab/>
      </w:r>
      <w:r w:rsidRPr="00586080">
        <w:rPr>
          <w:lang w:bidi="pl-PL"/>
        </w:rPr>
        <w:t>uwzględniać aktualne ceny rynkowe,</w:t>
      </w:r>
    </w:p>
    <w:p w:rsidR="00586080" w:rsidRPr="00586080" w:rsidRDefault="00586080" w:rsidP="000C777F">
      <w:pPr>
        <w:numPr>
          <w:ilvl w:val="0"/>
          <w:numId w:val="16"/>
        </w:numPr>
        <w:jc w:val="both"/>
        <w:rPr>
          <w:lang w:bidi="pl-PL"/>
        </w:rPr>
      </w:pPr>
      <w:r w:rsidRPr="00586080">
        <w:rPr>
          <w:lang w:bidi="pl-PL"/>
        </w:rPr>
        <w:lastRenderedPageBreak/>
        <w:t xml:space="preserve">alternatywnie opierać się na podobnych zamówieniach publicznych przeprowadzonych </w:t>
      </w:r>
      <w:r w:rsidR="000C777F">
        <w:rPr>
          <w:lang w:bidi="pl-PL"/>
        </w:rPr>
        <w:br/>
      </w:r>
      <w:r w:rsidRPr="00586080">
        <w:rPr>
          <w:lang w:bidi="pl-PL"/>
        </w:rPr>
        <w:t>w terminie wskazanym w art. 35 ust. 1 ustawy Pzp, jeśli ich wykonawcy zostali wybrani w procedurze konkurencyjnej.</w:t>
      </w:r>
    </w:p>
    <w:p w:rsidR="00586080" w:rsidRPr="00586080" w:rsidRDefault="00586080" w:rsidP="000C777F">
      <w:pPr>
        <w:jc w:val="both"/>
        <w:rPr>
          <w:lang w:bidi="pl-PL"/>
        </w:rPr>
      </w:pPr>
      <w:r w:rsidRPr="00586080">
        <w:rPr>
          <w:lang w:bidi="pl-PL"/>
        </w:rPr>
        <w:t>Celem ustalenia wartości zamówienia można (brak obowiązku):</w:t>
      </w:r>
    </w:p>
    <w:p w:rsidR="00586080" w:rsidRPr="00586080" w:rsidRDefault="00586080" w:rsidP="000C777F">
      <w:pPr>
        <w:numPr>
          <w:ilvl w:val="0"/>
          <w:numId w:val="16"/>
        </w:numPr>
        <w:jc w:val="both"/>
        <w:rPr>
          <w:lang w:bidi="pl-PL"/>
        </w:rPr>
      </w:pPr>
      <w:r w:rsidRPr="00586080">
        <w:rPr>
          <w:lang w:bidi="pl-PL"/>
        </w:rPr>
        <w:t>dokonać wstępnego rozpoznania cen wśród potencjalnych wykonawców danego zamówienia publicznego,</w:t>
      </w:r>
    </w:p>
    <w:p w:rsidR="00586080" w:rsidRPr="00586080" w:rsidRDefault="00586080" w:rsidP="000C777F">
      <w:pPr>
        <w:numPr>
          <w:ilvl w:val="0"/>
          <w:numId w:val="16"/>
        </w:numPr>
        <w:jc w:val="both"/>
        <w:rPr>
          <w:lang w:bidi="pl-PL"/>
        </w:rPr>
      </w:pPr>
      <w:r w:rsidRPr="00586080">
        <w:rPr>
          <w:lang w:bidi="pl-PL"/>
        </w:rPr>
        <w:t>wydrukować z Internetu cenniki danych wyrobów lub usług,</w:t>
      </w:r>
    </w:p>
    <w:p w:rsidR="00586080" w:rsidRPr="00586080" w:rsidRDefault="00586080" w:rsidP="000C777F">
      <w:pPr>
        <w:numPr>
          <w:ilvl w:val="0"/>
          <w:numId w:val="16"/>
        </w:numPr>
        <w:jc w:val="both"/>
        <w:rPr>
          <w:lang w:bidi="pl-PL"/>
        </w:rPr>
      </w:pPr>
      <w:r w:rsidRPr="00586080">
        <w:rPr>
          <w:lang w:bidi="pl-PL"/>
        </w:rPr>
        <w:t>sporządzić kosztorys inwestorski dla robót budowlanych wg aktualnych stawek,</w:t>
      </w:r>
    </w:p>
    <w:p w:rsidR="00586080" w:rsidRPr="00586080" w:rsidRDefault="00586080" w:rsidP="000C777F">
      <w:pPr>
        <w:numPr>
          <w:ilvl w:val="0"/>
          <w:numId w:val="16"/>
        </w:numPr>
        <w:jc w:val="both"/>
        <w:rPr>
          <w:lang w:bidi="pl-PL"/>
        </w:rPr>
      </w:pPr>
      <w:r w:rsidRPr="00586080">
        <w:rPr>
          <w:lang w:bidi="pl-PL"/>
        </w:rPr>
        <w:t>dokonać wyceny wg metod określania cen za prace projektowe i usługi inżynierskie</w:t>
      </w:r>
    </w:p>
    <w:p w:rsidR="00586080" w:rsidRPr="00586080" w:rsidRDefault="00586080" w:rsidP="000C777F">
      <w:pPr>
        <w:numPr>
          <w:ilvl w:val="0"/>
          <w:numId w:val="16"/>
        </w:numPr>
        <w:jc w:val="both"/>
        <w:rPr>
          <w:lang w:bidi="pl-PL"/>
        </w:rPr>
      </w:pPr>
      <w:r w:rsidRPr="00586080">
        <w:rPr>
          <w:lang w:bidi="pl-PL"/>
        </w:rPr>
        <w:t>skorzystać z wyceny dokonanej przez biegłego, projektanta, specjalistę.</w:t>
      </w:r>
    </w:p>
    <w:p w:rsidR="00586080" w:rsidRPr="00586080" w:rsidRDefault="00586080" w:rsidP="000C777F">
      <w:pPr>
        <w:jc w:val="both"/>
        <w:rPr>
          <w:lang w:bidi="pl-PL"/>
        </w:rPr>
      </w:pPr>
      <w:r w:rsidRPr="00586080">
        <w:rPr>
          <w:lang w:bidi="pl-PL"/>
        </w:rPr>
        <w:t xml:space="preserve">Oszacowana wartość zamówienia publicznego powinna być ważna w chwili publikacji ogłoszenia o zamówieniu publicznym, zgodnie z art. 35 ustawy Pzp. Należy przeszacować wartość zamówienia </w:t>
      </w:r>
      <w:r w:rsidR="000C777F">
        <w:rPr>
          <w:lang w:bidi="pl-PL"/>
        </w:rPr>
        <w:br/>
      </w:r>
      <w:r w:rsidRPr="00586080">
        <w:rPr>
          <w:lang w:bidi="pl-PL"/>
        </w:rPr>
        <w:t>w przypadku jej dezaktualizacji przed wszczęciem postępowania.</w:t>
      </w:r>
    </w:p>
    <w:p w:rsidR="00586080" w:rsidRPr="00586080" w:rsidRDefault="00586080" w:rsidP="000C777F">
      <w:pPr>
        <w:jc w:val="both"/>
        <w:rPr>
          <w:lang w:bidi="pl-PL"/>
        </w:rPr>
      </w:pPr>
      <w:r w:rsidRPr="00586080">
        <w:rPr>
          <w:lang w:bidi="pl-PL"/>
        </w:rPr>
        <w:t>Beneficjent musi udokumentować szacowanie wartości zamówienia, które ma stanowić część protokołu.</w:t>
      </w:r>
    </w:p>
    <w:p w:rsidR="00586080" w:rsidRPr="00586080" w:rsidRDefault="00586080" w:rsidP="000C777F">
      <w:pPr>
        <w:jc w:val="both"/>
        <w:rPr>
          <w:lang w:bidi="pl-PL"/>
        </w:rPr>
      </w:pPr>
      <w:r w:rsidRPr="00586080">
        <w:rPr>
          <w:lang w:bidi="pl-PL"/>
        </w:rPr>
        <w:t>Podstawą określania wartości zamówień jest obowiązujące Rozporządzenie w sprawie średniego kursu złotego w stosunku do euro stanowiącego podstawę przeliczenia wartości zamówień publicznych.</w:t>
      </w:r>
    </w:p>
    <w:p w:rsidR="00586080" w:rsidRPr="00586080" w:rsidRDefault="00586080" w:rsidP="000C777F">
      <w:pPr>
        <w:jc w:val="both"/>
        <w:rPr>
          <w:lang w:bidi="pl-PL"/>
        </w:rPr>
      </w:pPr>
      <w:r w:rsidRPr="00586080">
        <w:rPr>
          <w:lang w:bidi="pl-PL"/>
        </w:rPr>
        <w:t xml:space="preserve">Należyta staranność - brak definicji w ustawie Pzp i </w:t>
      </w:r>
      <w:r w:rsidRPr="00586080">
        <w:rPr>
          <w:i/>
          <w:iCs/>
          <w:lang w:bidi="pl-PL"/>
        </w:rPr>
        <w:t xml:space="preserve">Wytycznych. </w:t>
      </w:r>
      <w:r w:rsidRPr="00586080">
        <w:rPr>
          <w:lang w:bidi="pl-PL"/>
        </w:rPr>
        <w:t>Art. 355 Kodeks cywilny (KC) . § 1. Dłużnik obowiązany jest do staranności ogólnie wymaganej w stosunkach danego rodzaju (należyta staranność).</w:t>
      </w:r>
    </w:p>
    <w:p w:rsidR="00586080" w:rsidRDefault="00586080" w:rsidP="000C777F">
      <w:pPr>
        <w:jc w:val="both"/>
        <w:rPr>
          <w:lang w:bidi="pl-PL"/>
        </w:rPr>
      </w:pPr>
      <w:r w:rsidRPr="00586080">
        <w:rPr>
          <w:lang w:bidi="pl-PL"/>
        </w:rPr>
        <w:t xml:space="preserve">Za należycie oszacowaną wartość zamówienia zostanie uznane takie oszacowanie, które doprowadzi do udzielania zamówienia o wartości odpowiedniej dla przedziałów wartości wynikających </w:t>
      </w:r>
      <w:r w:rsidR="000C777F">
        <w:rPr>
          <w:lang w:bidi="pl-PL"/>
        </w:rPr>
        <w:br/>
      </w:r>
      <w:r w:rsidRPr="00586080">
        <w:rPr>
          <w:lang w:bidi="pl-PL"/>
        </w:rPr>
        <w:t>z właściwych procedur udzielania zamówienia.</w:t>
      </w:r>
    </w:p>
    <w:p w:rsidR="00586080" w:rsidRDefault="00586080" w:rsidP="000C777F">
      <w:pPr>
        <w:jc w:val="both"/>
        <w:rPr>
          <w:lang w:bidi="pl-PL"/>
        </w:rPr>
      </w:pPr>
    </w:p>
    <w:p w:rsidR="00586080" w:rsidRPr="00586080" w:rsidRDefault="00586080" w:rsidP="000C777F">
      <w:pPr>
        <w:jc w:val="both"/>
        <w:rPr>
          <w:b/>
          <w:sz w:val="28"/>
          <w:szCs w:val="28"/>
          <w:lang w:bidi="pl-PL"/>
        </w:rPr>
      </w:pPr>
      <w:r w:rsidRPr="00586080">
        <w:rPr>
          <w:b/>
          <w:sz w:val="28"/>
          <w:szCs w:val="28"/>
          <w:lang w:bidi="pl-PL"/>
        </w:rPr>
        <w:t>Jak prawidłowo opisać przedmiot zamówienia?</w:t>
      </w:r>
    </w:p>
    <w:p w:rsidR="00586080" w:rsidRPr="00586080" w:rsidRDefault="00586080" w:rsidP="000C777F">
      <w:pPr>
        <w:jc w:val="both"/>
        <w:rPr>
          <w:lang w:bidi="pl-PL"/>
        </w:rPr>
      </w:pPr>
      <w:r w:rsidRPr="00586080">
        <w:rPr>
          <w:b/>
          <w:bCs/>
          <w:lang w:bidi="pl-PL"/>
        </w:rPr>
        <w:t xml:space="preserve">Stosowanie do opisu przedmiotu zamówienia publicznego nazw i kodów określonych we Wspólnym Słowniku Zamówień (CPV) jest obowiązkowe dla zasady konkurencyjności. </w:t>
      </w:r>
      <w:r w:rsidRPr="00586080">
        <w:rPr>
          <w:lang w:bidi="pl-PL"/>
        </w:rPr>
        <w:t>Używanie kodów CPV do opisu przedmiotu zamówienia ułatwia konkurencyjność postępowania.</w:t>
      </w:r>
    </w:p>
    <w:p w:rsidR="00586080" w:rsidRPr="00586080" w:rsidRDefault="00586080" w:rsidP="000C777F">
      <w:pPr>
        <w:jc w:val="both"/>
        <w:rPr>
          <w:lang w:bidi="pl-PL"/>
        </w:rPr>
      </w:pPr>
      <w:r w:rsidRPr="00586080">
        <w:rPr>
          <w:lang w:bidi="pl-PL"/>
        </w:rPr>
        <w:t>Wspólny Słownik zamówień dostępny jest m.in. pod adresami:</w:t>
      </w:r>
      <w:hyperlink r:id="rId8" w:history="1">
        <w:r w:rsidRPr="00586080">
          <w:rPr>
            <w:rStyle w:val="Hipercze"/>
            <w:lang w:bidi="pl-PL"/>
          </w:rPr>
          <w:t xml:space="preserve"> http://kody.uzp.gov.pl</w:t>
        </w:r>
        <w:r w:rsidRPr="00586080">
          <w:rPr>
            <w:rStyle w:val="Hipercze"/>
          </w:rPr>
          <w:t>,</w:t>
        </w:r>
      </w:hyperlink>
      <w:r>
        <w:t xml:space="preserve"> </w:t>
      </w:r>
      <w:hyperlink r:id="rId9" w:history="1">
        <w:r w:rsidRPr="00586080">
          <w:rPr>
            <w:rStyle w:val="Hipercze"/>
            <w:lang w:bidi="pl-PL"/>
          </w:rPr>
          <w:t>http://simap.ted.europa.eu/pl/web/simap/cpv</w:t>
        </w:r>
      </w:hyperlink>
    </w:p>
    <w:p w:rsidR="00E127E2" w:rsidRDefault="00586080" w:rsidP="000C777F">
      <w:pPr>
        <w:jc w:val="both"/>
        <w:rPr>
          <w:lang w:bidi="pl-PL"/>
        </w:rPr>
      </w:pPr>
      <w:r w:rsidRPr="00586080">
        <w:rPr>
          <w:b/>
          <w:bCs/>
          <w:lang w:bidi="pl-PL"/>
        </w:rPr>
        <w:t xml:space="preserve">Brak kodów CPV wiąże się z korektą finansową </w:t>
      </w:r>
      <w:r w:rsidRPr="00586080">
        <w:rPr>
          <w:lang w:bidi="pl-PL"/>
        </w:rPr>
        <w:t xml:space="preserve">zgodnie z Rozporządzeniem MR z 29.01.2016 r. </w:t>
      </w:r>
      <w:r w:rsidR="000C777F">
        <w:rPr>
          <w:lang w:bidi="pl-PL"/>
        </w:rPr>
        <w:br/>
      </w:r>
      <w:r w:rsidRPr="00586080">
        <w:rPr>
          <w:lang w:bidi="pl-PL"/>
        </w:rPr>
        <w:t>w sprawie warunków obniżania wartości korekt finansowych oraz wydatków poniesionych nieprawidłowo.</w:t>
      </w:r>
    </w:p>
    <w:p w:rsidR="005179D1" w:rsidRPr="005179D1" w:rsidRDefault="005179D1" w:rsidP="000C777F">
      <w:pPr>
        <w:jc w:val="both"/>
        <w:rPr>
          <w:lang w:bidi="pl-PL"/>
        </w:rPr>
      </w:pPr>
      <w:r w:rsidRPr="005179D1">
        <w:rPr>
          <w:lang w:bidi="pl-PL"/>
        </w:rPr>
        <w:t xml:space="preserve">W celu spełnienia zasady konkurencyjności do opisu przedmiotu zamówienia wg </w:t>
      </w:r>
      <w:r w:rsidRPr="005179D1">
        <w:rPr>
          <w:i/>
          <w:iCs/>
          <w:lang w:bidi="pl-PL"/>
        </w:rPr>
        <w:t>Wytycznych</w:t>
      </w:r>
      <w:r w:rsidRPr="005179D1">
        <w:rPr>
          <w:lang w:bidi="pl-PL"/>
        </w:rPr>
        <w:t xml:space="preserve"> nie wolno stosować nazwy określonego wyrobu lub źródła lub znaków towarowych, patentów, rodzajów lub </w:t>
      </w:r>
      <w:r w:rsidRPr="005179D1">
        <w:rPr>
          <w:lang w:bidi="pl-PL"/>
        </w:rPr>
        <w:lastRenderedPageBreak/>
        <w:t>specyficznego pochodzenia, chyba że takie odniesienie jest uzasadnione przedmiotem zamówienia publicznego i został określony zakres równoważności.</w:t>
      </w:r>
    </w:p>
    <w:p w:rsidR="005179D1" w:rsidRPr="005179D1" w:rsidRDefault="005179D1" w:rsidP="000C777F">
      <w:pPr>
        <w:jc w:val="both"/>
        <w:rPr>
          <w:lang w:bidi="pl-PL"/>
        </w:rPr>
      </w:pPr>
      <w:r w:rsidRPr="005179D1">
        <w:rPr>
          <w:lang w:bidi="pl-PL"/>
        </w:rPr>
        <w:t>Prawidłowo dokonany opis przedmiotu zamówienia powinien umożliwić złożenie ofert równoważnych.</w:t>
      </w:r>
    </w:p>
    <w:p w:rsidR="005179D1" w:rsidRPr="005179D1" w:rsidRDefault="005179D1" w:rsidP="000C777F">
      <w:pPr>
        <w:jc w:val="both"/>
        <w:rPr>
          <w:lang w:bidi="pl-PL"/>
        </w:rPr>
      </w:pPr>
      <w:r w:rsidRPr="005179D1">
        <w:rPr>
          <w:lang w:bidi="pl-PL"/>
        </w:rPr>
        <w:t>Nie można opisywać w sposób, który mógłby utrudniać uczciwą konkurencję.</w:t>
      </w:r>
    </w:p>
    <w:p w:rsidR="005179D1" w:rsidRPr="005179D1" w:rsidRDefault="005179D1" w:rsidP="000C777F">
      <w:pPr>
        <w:jc w:val="both"/>
        <w:rPr>
          <w:lang w:bidi="pl-PL"/>
        </w:rPr>
      </w:pPr>
      <w:r w:rsidRPr="005179D1">
        <w:rPr>
          <w:lang w:bidi="pl-PL"/>
        </w:rPr>
        <w:t>Posiłkowo ustawa Pzp podaje następujące zasady opisu przedmiotu zamówienia:</w:t>
      </w:r>
    </w:p>
    <w:p w:rsidR="005179D1" w:rsidRPr="005179D1" w:rsidRDefault="005179D1" w:rsidP="000C777F">
      <w:pPr>
        <w:numPr>
          <w:ilvl w:val="0"/>
          <w:numId w:val="17"/>
        </w:numPr>
        <w:jc w:val="both"/>
        <w:rPr>
          <w:lang w:bidi="pl-PL"/>
        </w:rPr>
      </w:pPr>
      <w:r w:rsidRPr="005179D1">
        <w:rPr>
          <w:lang w:bidi="pl-PL"/>
        </w:rPr>
        <w:t>przedmiot opisuje się w sposób jednoznaczny i wyczerpujący, za pomocą dostatecznie dokładnych i zrozumiałych określeń, uwzględniając wszystkie wymagania i okoliczności mogące mieć wpływ na sporządzenie oferty,</w:t>
      </w:r>
    </w:p>
    <w:p w:rsidR="005179D1" w:rsidRPr="005179D1" w:rsidRDefault="005179D1" w:rsidP="000C777F">
      <w:pPr>
        <w:numPr>
          <w:ilvl w:val="0"/>
          <w:numId w:val="17"/>
        </w:numPr>
        <w:jc w:val="both"/>
        <w:rPr>
          <w:lang w:bidi="pl-PL"/>
        </w:rPr>
      </w:pPr>
      <w:r w:rsidRPr="005179D1">
        <w:rPr>
          <w:lang w:bidi="pl-PL"/>
        </w:rPr>
        <w:t>nie można opisywać przedmiotu w sposób, który mógłby utrudniać uczciwą konkurencję,</w:t>
      </w:r>
    </w:p>
    <w:p w:rsidR="00586080" w:rsidRDefault="005179D1" w:rsidP="000C777F">
      <w:pPr>
        <w:jc w:val="both"/>
        <w:rPr>
          <w:lang w:bidi="pl-PL"/>
        </w:rPr>
      </w:pPr>
      <w:r w:rsidRPr="005179D1">
        <w:rPr>
          <w:lang w:bidi="pl-PL"/>
        </w:rPr>
        <w:t>przedmiot opisuje się w jeden ze sposobów wskazanych w art. 30 ust. 1 ustawy Pzp, z uwzględnieniem odrębnych przepisów technicznych.</w:t>
      </w:r>
    </w:p>
    <w:p w:rsidR="005179D1" w:rsidRPr="005179D1" w:rsidRDefault="005179D1" w:rsidP="000C777F">
      <w:pPr>
        <w:jc w:val="both"/>
        <w:rPr>
          <w:b/>
          <w:sz w:val="28"/>
          <w:szCs w:val="28"/>
        </w:rPr>
      </w:pPr>
    </w:p>
    <w:p w:rsidR="005179D1" w:rsidRDefault="005179D1" w:rsidP="000C777F">
      <w:pPr>
        <w:jc w:val="both"/>
        <w:rPr>
          <w:b/>
          <w:sz w:val="28"/>
          <w:szCs w:val="28"/>
          <w:lang w:bidi="pl-PL"/>
        </w:rPr>
      </w:pPr>
      <w:r w:rsidRPr="005179D1">
        <w:rPr>
          <w:b/>
          <w:sz w:val="28"/>
          <w:szCs w:val="28"/>
          <w:lang w:bidi="pl-PL"/>
        </w:rPr>
        <w:t>Jakie terminy stosować dla udzielania zamówień zgodnie z zasadą konkurencyjności?</w:t>
      </w:r>
    </w:p>
    <w:p w:rsidR="005179D1" w:rsidRPr="005179D1" w:rsidRDefault="005179D1" w:rsidP="000C777F">
      <w:pPr>
        <w:jc w:val="both"/>
        <w:rPr>
          <w:lang w:bidi="pl-PL"/>
        </w:rPr>
      </w:pPr>
      <w:r w:rsidRPr="005179D1">
        <w:rPr>
          <w:lang w:bidi="pl-PL"/>
        </w:rPr>
        <w:t>Terminy odnoszące się do każdego etapu postępowania powinny być ustalane w sposób umożliwiający ich dotrzymanie (dotyczy to zarówno skracania, jak i wydłużania terminów).</w:t>
      </w:r>
      <w:r>
        <w:rPr>
          <w:lang w:bidi="pl-PL"/>
        </w:rPr>
        <w:t xml:space="preserve"> </w:t>
      </w:r>
      <w:r w:rsidRPr="005179D1">
        <w:rPr>
          <w:lang w:bidi="pl-PL"/>
        </w:rPr>
        <w:t>Podczas ustalania terminów należy wziąć pod uwagę złożoność postępowania, charakter i przedmiot zamówienia publicznego, a także dostępny personel zamawiającego, jego zadania, umiejętności i doświadczenie.</w:t>
      </w:r>
    </w:p>
    <w:p w:rsidR="005179D1" w:rsidRPr="005179D1" w:rsidRDefault="005179D1" w:rsidP="000C777F">
      <w:pPr>
        <w:jc w:val="both"/>
        <w:rPr>
          <w:lang w:bidi="pl-PL"/>
        </w:rPr>
      </w:pPr>
      <w:r w:rsidRPr="005179D1">
        <w:rPr>
          <w:lang w:bidi="pl-PL"/>
        </w:rPr>
        <w:t xml:space="preserve">Uwaga: terminy wynikające z </w:t>
      </w:r>
      <w:r w:rsidRPr="005179D1">
        <w:rPr>
          <w:i/>
          <w:iCs/>
          <w:lang w:bidi="pl-PL"/>
        </w:rPr>
        <w:t>Wytycznych</w:t>
      </w:r>
      <w:r w:rsidRPr="005179D1">
        <w:rPr>
          <w:lang w:bidi="pl-PL"/>
        </w:rPr>
        <w:t xml:space="preserve"> to terminy minimalne. Beneficjent może stosować zawsze dłuższe terminy.</w:t>
      </w:r>
    </w:p>
    <w:p w:rsidR="005179D1" w:rsidRPr="005179D1" w:rsidRDefault="005179D1" w:rsidP="000C777F">
      <w:pPr>
        <w:jc w:val="both"/>
        <w:rPr>
          <w:lang w:bidi="pl-PL"/>
        </w:rPr>
      </w:pPr>
      <w:r w:rsidRPr="005179D1">
        <w:rPr>
          <w:lang w:bidi="pl-PL"/>
        </w:rPr>
        <w:t>Terminy do stosowania zasady konkurencyjności uzależnione są od rodzaju zamówienia i jego wartości.</w:t>
      </w:r>
    </w:p>
    <w:p w:rsidR="005179D1" w:rsidRPr="005179D1" w:rsidRDefault="005179D1" w:rsidP="000C777F">
      <w:pPr>
        <w:numPr>
          <w:ilvl w:val="0"/>
          <w:numId w:val="18"/>
        </w:numPr>
        <w:jc w:val="both"/>
        <w:rPr>
          <w:lang w:bidi="pl-PL"/>
        </w:rPr>
      </w:pPr>
      <w:r w:rsidRPr="005179D1">
        <w:rPr>
          <w:lang w:bidi="pl-PL"/>
        </w:rPr>
        <w:t>Dla zamówień o wartości w przedziale (50 tys. zł netto, art. 11 pkt 8 Pzp):</w:t>
      </w:r>
    </w:p>
    <w:p w:rsidR="005179D1" w:rsidRPr="005179D1" w:rsidRDefault="005179D1" w:rsidP="000C777F">
      <w:pPr>
        <w:numPr>
          <w:ilvl w:val="0"/>
          <w:numId w:val="19"/>
        </w:numPr>
        <w:jc w:val="both"/>
        <w:rPr>
          <w:lang w:bidi="pl-PL"/>
        </w:rPr>
      </w:pPr>
      <w:r w:rsidRPr="005179D1">
        <w:rPr>
          <w:lang w:bidi="pl-PL"/>
        </w:rPr>
        <w:t>dostawy i usługi - min. 7 dni,</w:t>
      </w:r>
    </w:p>
    <w:p w:rsidR="005179D1" w:rsidRPr="005179D1" w:rsidRDefault="005179D1" w:rsidP="000C777F">
      <w:pPr>
        <w:numPr>
          <w:ilvl w:val="0"/>
          <w:numId w:val="19"/>
        </w:numPr>
        <w:jc w:val="both"/>
        <w:rPr>
          <w:lang w:bidi="pl-PL"/>
        </w:rPr>
      </w:pPr>
      <w:r w:rsidRPr="005179D1">
        <w:rPr>
          <w:lang w:bidi="pl-PL"/>
        </w:rPr>
        <w:t>roboty budowlane - min. 14 dni.</w:t>
      </w:r>
    </w:p>
    <w:p w:rsidR="005179D1" w:rsidRPr="005179D1" w:rsidRDefault="005179D1" w:rsidP="000C777F">
      <w:pPr>
        <w:numPr>
          <w:ilvl w:val="0"/>
          <w:numId w:val="18"/>
        </w:numPr>
        <w:jc w:val="both"/>
        <w:rPr>
          <w:lang w:bidi="pl-PL"/>
        </w:rPr>
      </w:pPr>
      <w:r w:rsidRPr="005179D1">
        <w:rPr>
          <w:lang w:bidi="pl-PL"/>
        </w:rPr>
        <w:t>Dla zamówień o wartości &gt; :</w:t>
      </w:r>
    </w:p>
    <w:p w:rsidR="005179D1" w:rsidRPr="005179D1" w:rsidRDefault="005179D1" w:rsidP="000C777F">
      <w:pPr>
        <w:numPr>
          <w:ilvl w:val="0"/>
          <w:numId w:val="19"/>
        </w:numPr>
        <w:jc w:val="both"/>
        <w:rPr>
          <w:lang w:bidi="pl-PL"/>
        </w:rPr>
      </w:pPr>
      <w:r w:rsidRPr="005179D1">
        <w:rPr>
          <w:lang w:bidi="pl-PL"/>
        </w:rPr>
        <w:t>5.225.000 euro na roboty budowlane</w:t>
      </w:r>
    </w:p>
    <w:p w:rsidR="005179D1" w:rsidRPr="005179D1" w:rsidRDefault="005179D1" w:rsidP="000C777F">
      <w:pPr>
        <w:numPr>
          <w:ilvl w:val="0"/>
          <w:numId w:val="19"/>
        </w:numPr>
        <w:jc w:val="both"/>
        <w:rPr>
          <w:lang w:bidi="pl-PL"/>
        </w:rPr>
      </w:pPr>
      <w:r w:rsidRPr="005179D1">
        <w:rPr>
          <w:lang w:bidi="pl-PL"/>
        </w:rPr>
        <w:t>209.000 euro na dostawy i usługi</w:t>
      </w:r>
    </w:p>
    <w:p w:rsidR="005179D1" w:rsidRPr="005179D1" w:rsidRDefault="005179D1" w:rsidP="000C777F">
      <w:pPr>
        <w:jc w:val="both"/>
        <w:rPr>
          <w:lang w:bidi="pl-PL"/>
        </w:rPr>
      </w:pPr>
      <w:r w:rsidRPr="005179D1">
        <w:rPr>
          <w:lang w:bidi="pl-PL"/>
        </w:rPr>
        <w:t>min. 30 dni kalendarzowych od daty upublicznienia zapytania ofertowego.</w:t>
      </w:r>
    </w:p>
    <w:p w:rsidR="005179D1" w:rsidRPr="005179D1" w:rsidRDefault="005179D1" w:rsidP="000C777F">
      <w:pPr>
        <w:jc w:val="both"/>
        <w:rPr>
          <w:lang w:bidi="pl-PL"/>
        </w:rPr>
      </w:pPr>
      <w:r w:rsidRPr="005179D1">
        <w:rPr>
          <w:lang w:bidi="pl-PL"/>
        </w:rPr>
        <w:t>Terminy biegną od dnia następnego po dniu upublicznienia ogłoszenia/zapytania ofertowego, a kończy się z upływem ostatniego dnia.</w:t>
      </w:r>
    </w:p>
    <w:p w:rsidR="005179D1" w:rsidRPr="005179D1" w:rsidRDefault="005179D1" w:rsidP="000C777F">
      <w:pPr>
        <w:jc w:val="both"/>
        <w:rPr>
          <w:lang w:bidi="pl-PL"/>
        </w:rPr>
      </w:pPr>
      <w:r w:rsidRPr="005179D1">
        <w:rPr>
          <w:lang w:bidi="pl-PL"/>
        </w:rPr>
        <w:t>Jeżeli koniec terminu przypada na sobotę lub dzień ustawowo wolny od pracy, termin upływa dnia następnego po dniu lub dniach wolnych od pracy.</w:t>
      </w:r>
    </w:p>
    <w:p w:rsidR="005179D1" w:rsidRPr="005179D1" w:rsidRDefault="005179D1" w:rsidP="000C777F">
      <w:pPr>
        <w:jc w:val="both"/>
        <w:rPr>
          <w:lang w:bidi="pl-PL"/>
        </w:rPr>
      </w:pPr>
      <w:r w:rsidRPr="005179D1">
        <w:rPr>
          <w:lang w:bidi="pl-PL"/>
        </w:rPr>
        <w:lastRenderedPageBreak/>
        <w:t>Jeżeli mowa o dniach - są to dni kalendarzowe.</w:t>
      </w:r>
    </w:p>
    <w:p w:rsidR="005179D1" w:rsidRDefault="005179D1" w:rsidP="000C777F">
      <w:pPr>
        <w:jc w:val="both"/>
        <w:rPr>
          <w:lang w:bidi="pl-PL"/>
        </w:rPr>
      </w:pPr>
      <w:r w:rsidRPr="005179D1">
        <w:rPr>
          <w:lang w:bidi="pl-PL"/>
        </w:rPr>
        <w:t>W przypadku błędów w ogłoszeniu/zapytaniu ofertowym, konieczności dokonania uzupełnień, udzielania wyjaśnień wykonawcom termin składania ofert powinien być wydłużony o czas niezbędny do wprowadzenia zamian w ofertach przez wykonawców.</w:t>
      </w:r>
    </w:p>
    <w:p w:rsidR="005179D1" w:rsidRDefault="005179D1" w:rsidP="000C777F">
      <w:pPr>
        <w:jc w:val="both"/>
        <w:rPr>
          <w:lang w:bidi="pl-PL"/>
        </w:rPr>
      </w:pPr>
    </w:p>
    <w:p w:rsidR="005179D1" w:rsidRPr="005179D1" w:rsidRDefault="005179D1" w:rsidP="000C777F">
      <w:pPr>
        <w:jc w:val="both"/>
        <w:rPr>
          <w:b/>
          <w:sz w:val="28"/>
          <w:szCs w:val="28"/>
          <w:lang w:bidi="pl-PL"/>
        </w:rPr>
      </w:pPr>
      <w:r w:rsidRPr="005179D1">
        <w:rPr>
          <w:b/>
          <w:sz w:val="28"/>
          <w:szCs w:val="28"/>
          <w:lang w:bidi="pl-PL"/>
        </w:rPr>
        <w:t>Jak opisać warunki udziału w postępowaniu?</w:t>
      </w:r>
    </w:p>
    <w:p w:rsidR="005179D1" w:rsidRPr="005179D1" w:rsidRDefault="005179D1" w:rsidP="000C777F">
      <w:pPr>
        <w:jc w:val="both"/>
        <w:rPr>
          <w:lang w:bidi="pl-PL"/>
        </w:rPr>
      </w:pPr>
      <w:r>
        <w:rPr>
          <w:lang w:bidi="pl-PL"/>
        </w:rPr>
        <w:t xml:space="preserve">Formułowanie </w:t>
      </w:r>
      <w:r w:rsidRPr="005179D1">
        <w:rPr>
          <w:lang w:bidi="pl-PL"/>
        </w:rPr>
        <w:t>warunków udziału</w:t>
      </w:r>
      <w:r>
        <w:rPr>
          <w:lang w:bidi="pl-PL"/>
        </w:rPr>
        <w:t xml:space="preserve"> w postępowaniu</w:t>
      </w:r>
      <w:r w:rsidRPr="005179D1">
        <w:rPr>
          <w:lang w:bidi="pl-PL"/>
        </w:rPr>
        <w:t xml:space="preserve"> jest fakultatywny.</w:t>
      </w:r>
    </w:p>
    <w:p w:rsidR="00C9339F" w:rsidRPr="00C9339F" w:rsidRDefault="00C9339F" w:rsidP="000C777F">
      <w:pPr>
        <w:jc w:val="both"/>
        <w:rPr>
          <w:iCs/>
          <w:lang w:bidi="pl-PL"/>
        </w:rPr>
      </w:pPr>
      <w:r w:rsidRPr="00C9339F">
        <w:rPr>
          <w:iCs/>
          <w:lang w:bidi="pl-PL"/>
        </w:rPr>
        <w:t xml:space="preserve">Aby zapewnić realizację zamówienia przez podmiot dający rękojmię jego należytego wykonania, dozwolone jest aby Beneficjent określił minimalne warunki pozwalające na ocenę zdolności podmiotu do realizacji zamówienia. W tym zakresie weryfikacja podmiotu może odbywać się na płaszczyźnie: </w:t>
      </w:r>
    </w:p>
    <w:p w:rsidR="00C9339F" w:rsidRPr="00C9339F" w:rsidRDefault="00C9339F" w:rsidP="000C777F">
      <w:pPr>
        <w:jc w:val="both"/>
        <w:rPr>
          <w:iCs/>
          <w:lang w:bidi="pl-PL"/>
        </w:rPr>
      </w:pPr>
      <w:r w:rsidRPr="00C9339F">
        <w:rPr>
          <w:iCs/>
          <w:lang w:bidi="pl-PL"/>
        </w:rPr>
        <w:t xml:space="preserve">a) posiadanych uprawnień do wykonywania określonej działalności, jeśli te są wymagane przepisami prawa, </w:t>
      </w:r>
    </w:p>
    <w:p w:rsidR="00C9339F" w:rsidRPr="00C9339F" w:rsidRDefault="00C9339F" w:rsidP="000C777F">
      <w:pPr>
        <w:jc w:val="both"/>
        <w:rPr>
          <w:iCs/>
          <w:lang w:bidi="pl-PL"/>
        </w:rPr>
      </w:pPr>
      <w:r w:rsidRPr="00C9339F">
        <w:rPr>
          <w:iCs/>
          <w:lang w:bidi="pl-PL"/>
        </w:rPr>
        <w:t xml:space="preserve">b) posiadanego doświadczenia w realizacji zamówień podobnych, </w:t>
      </w:r>
    </w:p>
    <w:p w:rsidR="00C9339F" w:rsidRPr="00C9339F" w:rsidRDefault="00C9339F" w:rsidP="000C777F">
      <w:pPr>
        <w:jc w:val="both"/>
        <w:rPr>
          <w:iCs/>
          <w:lang w:bidi="pl-PL"/>
        </w:rPr>
      </w:pPr>
      <w:r w:rsidRPr="00C9339F">
        <w:rPr>
          <w:iCs/>
          <w:lang w:bidi="pl-PL"/>
        </w:rPr>
        <w:t xml:space="preserve">c) dysponowania odpowiednim zapleczem technicznym, </w:t>
      </w:r>
    </w:p>
    <w:p w:rsidR="00C9339F" w:rsidRPr="00C9339F" w:rsidRDefault="00C9339F" w:rsidP="000C777F">
      <w:pPr>
        <w:jc w:val="both"/>
        <w:rPr>
          <w:iCs/>
          <w:lang w:bidi="pl-PL"/>
        </w:rPr>
      </w:pPr>
      <w:r w:rsidRPr="00C9339F">
        <w:rPr>
          <w:iCs/>
          <w:lang w:bidi="pl-PL"/>
        </w:rPr>
        <w:t xml:space="preserve">d) dysponowania odpowiednim zapleczem osobowym, </w:t>
      </w:r>
    </w:p>
    <w:p w:rsidR="00C9339F" w:rsidRPr="00C9339F" w:rsidRDefault="00C9339F" w:rsidP="000C777F">
      <w:pPr>
        <w:jc w:val="both"/>
        <w:rPr>
          <w:iCs/>
          <w:lang w:bidi="pl-PL"/>
        </w:rPr>
      </w:pPr>
      <w:r w:rsidRPr="00C9339F">
        <w:rPr>
          <w:iCs/>
          <w:lang w:bidi="pl-PL"/>
        </w:rPr>
        <w:t xml:space="preserve">e) zdolności finansowych czy ekonomicznych. </w:t>
      </w:r>
    </w:p>
    <w:p w:rsidR="00C9339F" w:rsidRPr="00C9339F" w:rsidRDefault="00C9339F" w:rsidP="000C777F">
      <w:pPr>
        <w:jc w:val="both"/>
        <w:rPr>
          <w:iCs/>
          <w:lang w:bidi="pl-PL"/>
        </w:rPr>
      </w:pPr>
      <w:r w:rsidRPr="00C9339F">
        <w:rPr>
          <w:iCs/>
          <w:lang w:bidi="pl-PL"/>
        </w:rPr>
        <w:t xml:space="preserve">Opisanie ww. warunków w sposób wyraźny i precyzyjny pozwoli na weryfikację podmiotów na tym samym polu działania, co w konsekwencji umożliwi wyłonienie i wybór wykonawcy najkorzystniejszego spośród tych, którzy spełniają warunki, a tym samym będą zdolni do wykonania zamówienia. </w:t>
      </w:r>
    </w:p>
    <w:p w:rsidR="00C9339F" w:rsidRPr="00C9339F" w:rsidRDefault="00C9339F" w:rsidP="000C777F">
      <w:pPr>
        <w:jc w:val="both"/>
        <w:rPr>
          <w:iCs/>
          <w:lang w:bidi="pl-PL"/>
        </w:rPr>
      </w:pPr>
      <w:r w:rsidRPr="00C9339F">
        <w:rPr>
          <w:iCs/>
          <w:lang w:bidi="pl-PL"/>
        </w:rPr>
        <w:t xml:space="preserve">3. Opis sposobu dokonania oceny spełniania warunków musi być proporcjonalny do przedmiotu zamówienia i związany z przedmiotem zamówienia. Ocena spełniania warunków odbywa się metodą spełnia – nie spełnia. Warunki udziału w postępowaniu o udzielenie zamówienia określane są w sposób proporcjonalny do przedmiotu zamówienia, przy czym nie mogą one zawężać konkurencji poprzez ustanawianie wymagań przewyższających potrzeby niezbędne do osiągnięcia celów projektu </w:t>
      </w:r>
      <w:r w:rsidR="000C777F">
        <w:rPr>
          <w:iCs/>
          <w:lang w:bidi="pl-PL"/>
        </w:rPr>
        <w:br/>
      </w:r>
      <w:r w:rsidRPr="00C9339F">
        <w:rPr>
          <w:iCs/>
          <w:lang w:bidi="pl-PL"/>
        </w:rPr>
        <w:t xml:space="preserve">i prowadzących do dyskryminacji wykonawców. </w:t>
      </w:r>
    </w:p>
    <w:p w:rsidR="00C9339F" w:rsidRPr="00C9339F" w:rsidRDefault="00C9339F" w:rsidP="000C777F">
      <w:pPr>
        <w:jc w:val="both"/>
        <w:rPr>
          <w:iCs/>
          <w:lang w:bidi="pl-PL"/>
        </w:rPr>
      </w:pPr>
      <w:r w:rsidRPr="00C9339F">
        <w:rPr>
          <w:b/>
          <w:bCs/>
          <w:iCs/>
          <w:lang w:bidi="pl-PL"/>
        </w:rPr>
        <w:t xml:space="preserve">Przykład: </w:t>
      </w:r>
      <w:r w:rsidRPr="00C9339F">
        <w:rPr>
          <w:iCs/>
          <w:lang w:bidi="pl-PL"/>
        </w:rPr>
        <w:t xml:space="preserve">gdy przedmiotem zamówienia jest dostawa określonego wysokospecjalistycznego sprzętu Beneficjent może wymagać, aby wykonawca wykazał się we wskazanym okresie wykonaniem dwóch/trzech takich dostaw o wartości przedmiotu zamówienia. Na potwierdzenie, że dostawy wykonane zostały w sposób należyty wymagać można złożenia dokumentów potwierdzających ten fakt (np. referencje, poświadczenia). </w:t>
      </w:r>
    </w:p>
    <w:p w:rsidR="005179D1" w:rsidRDefault="005179D1" w:rsidP="000C777F">
      <w:pPr>
        <w:jc w:val="both"/>
        <w:rPr>
          <w:iCs/>
          <w:lang w:bidi="pl-PL"/>
        </w:rPr>
      </w:pPr>
    </w:p>
    <w:p w:rsidR="00C9339F" w:rsidRPr="00C9339F" w:rsidRDefault="00C9339F" w:rsidP="000C777F">
      <w:pPr>
        <w:jc w:val="both"/>
        <w:rPr>
          <w:b/>
          <w:iCs/>
          <w:sz w:val="28"/>
          <w:szCs w:val="28"/>
          <w:lang w:bidi="pl-PL"/>
        </w:rPr>
      </w:pPr>
      <w:r w:rsidRPr="00C9339F">
        <w:rPr>
          <w:b/>
          <w:iCs/>
          <w:sz w:val="28"/>
          <w:szCs w:val="28"/>
          <w:lang w:bidi="pl-PL"/>
        </w:rPr>
        <w:t>Jakie kryteria oceny ofert składanych w ramach postępowania o udzielenie zamówienia?</w:t>
      </w:r>
    </w:p>
    <w:p w:rsidR="00C9339F" w:rsidRPr="00C9339F" w:rsidRDefault="00C9339F" w:rsidP="000C777F">
      <w:pPr>
        <w:jc w:val="both"/>
        <w:rPr>
          <w:lang w:bidi="pl-PL"/>
        </w:rPr>
      </w:pPr>
      <w:r w:rsidRPr="00C9339F">
        <w:rPr>
          <w:lang w:bidi="pl-PL"/>
        </w:rPr>
        <w:t>Kryteria oceny ofert:</w:t>
      </w:r>
    </w:p>
    <w:p w:rsidR="00C9339F" w:rsidRPr="00C9339F" w:rsidRDefault="00C9339F" w:rsidP="000C777F">
      <w:pPr>
        <w:jc w:val="both"/>
        <w:rPr>
          <w:lang w:bidi="pl-PL"/>
        </w:rPr>
      </w:pPr>
      <w:r w:rsidRPr="00C9339F">
        <w:rPr>
          <w:lang w:bidi="pl-PL"/>
        </w:rPr>
        <w:lastRenderedPageBreak/>
        <w:t>a) nie mogą zawężać konkurencji poprzez ustanawianie wymagań przewyższających potrzeby niezbędne do osiągnięcia celów projektu i prowadzących do dyskryminacji wykonawców,</w:t>
      </w:r>
      <w:r w:rsidRPr="00C9339F">
        <w:rPr>
          <w:rFonts w:ascii="Calibri" w:eastAsia="Calibri" w:hAnsi="Calibri" w:cs="Calibri"/>
          <w:color w:val="000000"/>
          <w:sz w:val="20"/>
          <w:szCs w:val="20"/>
          <w:lang w:eastAsia="pl-PL" w:bidi="pl-PL"/>
        </w:rPr>
        <w:t xml:space="preserve"> </w:t>
      </w:r>
      <w:r w:rsidRPr="00C9339F">
        <w:rPr>
          <w:lang w:bidi="pl-PL"/>
        </w:rPr>
        <w:t>powinny co do zasady, określać wymagania jakościowe (funkcjonalność, parametry techniczne, aspekty środowiskowe społeczne, itp.) dotyczące przedmiotu zamówienia publicznego.</w:t>
      </w:r>
    </w:p>
    <w:p w:rsidR="00C9339F" w:rsidRPr="00C9339F" w:rsidRDefault="00C9339F" w:rsidP="000C777F">
      <w:pPr>
        <w:jc w:val="both"/>
        <w:rPr>
          <w:lang w:bidi="pl-PL"/>
        </w:rPr>
      </w:pPr>
      <w:r w:rsidRPr="00C9339F">
        <w:rPr>
          <w:lang w:bidi="pl-PL"/>
        </w:rPr>
        <w:t xml:space="preserve">Kryteriami oceny ofert są cena (zawsze) i inne kryteria odnoszące się do przedmiotu zamówienia, </w:t>
      </w:r>
      <w:r w:rsidR="000C777F">
        <w:rPr>
          <w:lang w:bidi="pl-PL"/>
        </w:rPr>
        <w:br/>
      </w:r>
      <w:r w:rsidRPr="00C9339F">
        <w:rPr>
          <w:lang w:bidi="pl-PL"/>
        </w:rPr>
        <w:t>w szczególności jakość, funkcjonalność, parametry techniczne, zastosowanie najlepszych dostępnych technologii w zakresie oddziaływania na środowisko, koszty eksploatacji, serwis oraz termin wykonania zamówienia.</w:t>
      </w:r>
    </w:p>
    <w:p w:rsidR="00C9339F" w:rsidRPr="00C9339F" w:rsidRDefault="00C9339F" w:rsidP="000C777F">
      <w:pPr>
        <w:jc w:val="both"/>
        <w:rPr>
          <w:lang w:bidi="pl-PL"/>
        </w:rPr>
      </w:pPr>
      <w:r w:rsidRPr="00C9339F">
        <w:rPr>
          <w:lang w:bidi="pl-PL"/>
        </w:rPr>
        <w:t>Należy określić również wagi nadane poszczególnym kryteriom oceny ofert.</w:t>
      </w:r>
    </w:p>
    <w:p w:rsidR="00C9339F" w:rsidRPr="00C9339F" w:rsidRDefault="00C9339F" w:rsidP="000C777F">
      <w:pPr>
        <w:jc w:val="both"/>
        <w:rPr>
          <w:lang w:bidi="pl-PL"/>
        </w:rPr>
      </w:pPr>
      <w:r w:rsidRPr="00C9339F">
        <w:rPr>
          <w:lang w:bidi="pl-PL"/>
        </w:rPr>
        <w:t>Ofertę najkorzystniejszą wybiera się na podstawie kryteriów oceny ofert określonych w zapytaniu ofertowym.</w:t>
      </w:r>
    </w:p>
    <w:p w:rsidR="00C9339F" w:rsidRPr="00C9339F" w:rsidRDefault="00C9339F" w:rsidP="000C777F">
      <w:pPr>
        <w:jc w:val="both"/>
        <w:rPr>
          <w:lang w:bidi="pl-PL"/>
        </w:rPr>
      </w:pPr>
      <w:r w:rsidRPr="00C9339F">
        <w:rPr>
          <w:lang w:bidi="pl-PL"/>
        </w:rPr>
        <w:t>Opis kryteriów, którymi Beneficjent będzie się kierował przy wyborze oferty, wraz z podaniem znaczenia tych kryteriów oraz sposobu oceny ofert - jest obowiązkowy.</w:t>
      </w:r>
    </w:p>
    <w:p w:rsidR="00C9339F" w:rsidRPr="00C9339F" w:rsidRDefault="00C9339F" w:rsidP="000C777F">
      <w:pPr>
        <w:jc w:val="both"/>
        <w:rPr>
          <w:lang w:bidi="pl-PL"/>
        </w:rPr>
      </w:pPr>
      <w:r w:rsidRPr="00C9339F">
        <w:rPr>
          <w:lang w:bidi="pl-PL"/>
        </w:rPr>
        <w:t>Sposób oceny ofert powinien być tak skonstruowany, aby zapewniał obiektywną ocenę złożonych ofert. Oznacza to, iż powinna zostać wyłączona możliwość subiektywnej, uznaniowej i dowolnej oceny dokonanej przez członków komisji przetargowej.</w:t>
      </w:r>
    </w:p>
    <w:p w:rsidR="00C9339F" w:rsidRPr="00C9339F" w:rsidRDefault="00C9339F" w:rsidP="000C777F">
      <w:pPr>
        <w:jc w:val="both"/>
        <w:rPr>
          <w:lang w:bidi="pl-PL"/>
        </w:rPr>
      </w:pPr>
      <w:r w:rsidRPr="00C9339F">
        <w:rPr>
          <w:lang w:bidi="pl-PL"/>
        </w:rPr>
        <w:t>Kryteria oceny ofert powinny być mierzalne. Najbezpieczniej opisywać je wzorem matematycznym, który daje gwarancje powtarzalności wyniku dokonanej oceny. Konieczne jest zapewnienie możliwości weryfikacji prawidłowości oceny ofert w szczególności przez wykonawców oraz organy kontrolne.</w:t>
      </w:r>
    </w:p>
    <w:p w:rsidR="00C9339F" w:rsidRPr="00C9339F" w:rsidRDefault="00C9339F" w:rsidP="000C777F">
      <w:pPr>
        <w:jc w:val="both"/>
        <w:rPr>
          <w:lang w:bidi="pl-PL"/>
        </w:rPr>
      </w:pPr>
      <w:r w:rsidRPr="00C9339F">
        <w:rPr>
          <w:lang w:bidi="pl-PL"/>
        </w:rPr>
        <w:t xml:space="preserve">Kryteria oceny ofert nie mogą dotyczyć właściwości wykonawcy, a w szczególności jego wiarygodności ekonomicznej, technicznej lub finansowej. Zakaz ten nie dotyczy zamówień na usługi społeczne i innych szczególnych usług oraz zamówień o charakterze niepriorytetowym w dziedzinach obronności </w:t>
      </w:r>
      <w:r w:rsidR="000C777F">
        <w:rPr>
          <w:lang w:bidi="pl-PL"/>
        </w:rPr>
        <w:br/>
      </w:r>
      <w:r w:rsidRPr="00C9339F">
        <w:rPr>
          <w:lang w:bidi="pl-PL"/>
        </w:rPr>
        <w:t>i bezpieczeństwa.</w:t>
      </w:r>
    </w:p>
    <w:p w:rsidR="00C9339F" w:rsidRDefault="00C9339F" w:rsidP="000C777F">
      <w:pPr>
        <w:jc w:val="both"/>
      </w:pPr>
    </w:p>
    <w:p w:rsidR="00C9339F" w:rsidRDefault="00C9339F" w:rsidP="000C777F">
      <w:pPr>
        <w:jc w:val="both"/>
        <w:rPr>
          <w:b/>
          <w:sz w:val="28"/>
          <w:szCs w:val="28"/>
          <w:lang w:bidi="pl-PL"/>
        </w:rPr>
      </w:pPr>
      <w:r w:rsidRPr="00C9339F">
        <w:rPr>
          <w:b/>
          <w:sz w:val="28"/>
          <w:szCs w:val="28"/>
          <w:lang w:bidi="pl-PL"/>
        </w:rPr>
        <w:t>Jak właściwie upublicznić zapytanie ofertowe stosując zasadę konkurencyjności?</w:t>
      </w:r>
    </w:p>
    <w:p w:rsidR="002528A4" w:rsidRDefault="002528A4" w:rsidP="000C777F">
      <w:pPr>
        <w:jc w:val="both"/>
      </w:pPr>
      <w:r w:rsidRPr="002528A4">
        <w:t>Upublicznienie zapytania ofertowego polega na jego umieszczeniu w bazie</w:t>
      </w:r>
      <w:r>
        <w:t xml:space="preserve"> Konkurencyjności,</w:t>
      </w:r>
      <w:r w:rsidRPr="002528A4">
        <w:t xml:space="preserve"> </w:t>
      </w:r>
      <w:r w:rsidR="000C777F">
        <w:br/>
      </w:r>
      <w:r w:rsidRPr="002528A4">
        <w:t>a w przypadku zawieszenia działalności bazy potwierdzonego</w:t>
      </w:r>
      <w:r>
        <w:t xml:space="preserve"> </w:t>
      </w:r>
      <w:r w:rsidRPr="002528A4">
        <w:t>odpowiednim komunikatem ministra właściwego do spraw rozwoju regionalnego –</w:t>
      </w:r>
      <w:r>
        <w:t xml:space="preserve"> </w:t>
      </w:r>
      <w:r w:rsidRPr="002528A4">
        <w:t>wysłaniu zapytania ofertowego do co najmniej trzech potencjalnych wykonawców,</w:t>
      </w:r>
      <w:r>
        <w:t xml:space="preserve"> </w:t>
      </w:r>
      <w:r w:rsidRPr="002528A4">
        <w:t>o ile na rynku istnieje trzech potencjalnych wykonawców danego zamówienia oraz</w:t>
      </w:r>
      <w:r>
        <w:t xml:space="preserve"> </w:t>
      </w:r>
      <w:r w:rsidRPr="002528A4">
        <w:t>upublicznieniu tego zapytania co najmniej na stronie internetowej beneficjenta,</w:t>
      </w:r>
      <w:r>
        <w:t xml:space="preserve"> </w:t>
      </w:r>
      <w:r w:rsidRPr="002528A4">
        <w:t>o ile posiada taką stronę lub innej stronie internetowej wskazanej przez właściwą</w:t>
      </w:r>
      <w:r>
        <w:t xml:space="preserve"> </w:t>
      </w:r>
      <w:r w:rsidRPr="002528A4">
        <w:t>instytucję będącą stroną umowy o dofinansowanie.</w:t>
      </w:r>
      <w:r>
        <w:t xml:space="preserve"> </w:t>
      </w:r>
    </w:p>
    <w:p w:rsidR="00C9339F" w:rsidRDefault="002528A4" w:rsidP="000C777F">
      <w:pPr>
        <w:jc w:val="both"/>
      </w:pPr>
      <w:r w:rsidRPr="002528A4">
        <w:t>W przypadku gdy ze względu na specyfikę projektu podmiot rozpoczyna realizację</w:t>
      </w:r>
      <w:r>
        <w:t xml:space="preserve"> </w:t>
      </w:r>
      <w:r w:rsidRPr="002528A4">
        <w:t>projektu na własne ryzyko przed podpisaniem umowy o dofinansowanie,</w:t>
      </w:r>
      <w:r>
        <w:t xml:space="preserve"> </w:t>
      </w:r>
      <w:r w:rsidRPr="002528A4">
        <w:t>w celu upublicznienia zapytania ofertowego powinien wysłać zapytanie ofertowe</w:t>
      </w:r>
      <w:r>
        <w:t xml:space="preserve"> </w:t>
      </w:r>
      <w:r w:rsidRPr="002528A4">
        <w:t>do co najmniej trzech potencjalnych wykonawców, o ile na rynku istnieje co najmniej</w:t>
      </w:r>
      <w:r>
        <w:t xml:space="preserve"> </w:t>
      </w:r>
      <w:r w:rsidRPr="002528A4">
        <w:t xml:space="preserve">trzech potencjalnych wykonawców danego zamówienia oraz upublicznić to </w:t>
      </w:r>
      <w:r w:rsidRPr="002528A4">
        <w:lastRenderedPageBreak/>
        <w:t>zapytanie</w:t>
      </w:r>
      <w:r w:rsidRPr="002528A4">
        <w:rPr>
          <w:rFonts w:ascii="Arial" w:hAnsi="Arial" w:cs="Arial"/>
        </w:rPr>
        <w:t xml:space="preserve"> </w:t>
      </w:r>
      <w:r w:rsidRPr="002528A4">
        <w:t>co najmniej na swojej stronie internetowej, o ile posiad</w:t>
      </w:r>
      <w:r>
        <w:t xml:space="preserve">a taką stronę lub innej stronie </w:t>
      </w:r>
      <w:r w:rsidRPr="002528A4">
        <w:t>internetowej wskazanej przez właściwą instytucję.</w:t>
      </w:r>
    </w:p>
    <w:p w:rsidR="002528A4" w:rsidRDefault="002528A4" w:rsidP="000C777F">
      <w:pPr>
        <w:jc w:val="both"/>
      </w:pPr>
    </w:p>
    <w:p w:rsidR="002528A4" w:rsidRDefault="002528A4" w:rsidP="000C777F">
      <w:pPr>
        <w:jc w:val="both"/>
        <w:rPr>
          <w:b/>
          <w:sz w:val="28"/>
          <w:szCs w:val="28"/>
          <w:lang w:bidi="pl-PL"/>
        </w:rPr>
      </w:pPr>
      <w:r w:rsidRPr="002528A4">
        <w:rPr>
          <w:b/>
          <w:sz w:val="28"/>
          <w:szCs w:val="28"/>
          <w:lang w:bidi="pl-PL"/>
        </w:rPr>
        <w:t>Co powinno zawierać zapytanie ofertowe celem spełnienia zasady konkurencyjności?</w:t>
      </w:r>
    </w:p>
    <w:p w:rsidR="002528A4" w:rsidRPr="002528A4" w:rsidRDefault="002528A4" w:rsidP="000C777F">
      <w:pPr>
        <w:jc w:val="both"/>
        <w:rPr>
          <w:lang w:bidi="pl-PL"/>
        </w:rPr>
      </w:pPr>
      <w:r w:rsidRPr="002528A4">
        <w:rPr>
          <w:lang w:bidi="pl-PL"/>
        </w:rPr>
        <w:t>Zapytanie ofertowe zawiera co najmniej:</w:t>
      </w:r>
    </w:p>
    <w:p w:rsidR="002528A4" w:rsidRPr="002528A4" w:rsidRDefault="002528A4" w:rsidP="000C777F">
      <w:pPr>
        <w:numPr>
          <w:ilvl w:val="0"/>
          <w:numId w:val="20"/>
        </w:numPr>
        <w:jc w:val="both"/>
        <w:rPr>
          <w:lang w:bidi="pl-PL"/>
        </w:rPr>
      </w:pPr>
      <w:r w:rsidRPr="002528A4">
        <w:rPr>
          <w:lang w:bidi="pl-PL"/>
        </w:rPr>
        <w:t>opis przedmiotu zamówienia publicznego, który nie powinien odnosić się do określonego wyrobu lub źródła lub znaków towarowych, patentów, rodzajów lub specyficznego pochodzenia, chyba że takie odniesienie jest uzasadnione przedmiotem zamówienia publicznego i został określony zakres równoważności,</w:t>
      </w:r>
    </w:p>
    <w:p w:rsidR="002528A4" w:rsidRPr="002528A4" w:rsidRDefault="002528A4" w:rsidP="000C777F">
      <w:pPr>
        <w:numPr>
          <w:ilvl w:val="0"/>
          <w:numId w:val="20"/>
        </w:numPr>
        <w:jc w:val="both"/>
        <w:rPr>
          <w:lang w:bidi="pl-PL"/>
        </w:rPr>
      </w:pPr>
      <w:r w:rsidRPr="002528A4">
        <w:rPr>
          <w:lang w:bidi="pl-PL"/>
        </w:rPr>
        <w:t>warunki udziału w postępowaniu oraz opis sposobu dokonywania oceny ich spełniania, a także kryteria oceny ofert, przy czym stawianie warunków udziału nie jest obowiązkowe,</w:t>
      </w:r>
    </w:p>
    <w:p w:rsidR="002528A4" w:rsidRPr="002528A4" w:rsidRDefault="002528A4" w:rsidP="000C777F">
      <w:pPr>
        <w:numPr>
          <w:ilvl w:val="0"/>
          <w:numId w:val="20"/>
        </w:numPr>
        <w:jc w:val="both"/>
        <w:rPr>
          <w:lang w:bidi="pl-PL"/>
        </w:rPr>
      </w:pPr>
      <w:r w:rsidRPr="002528A4">
        <w:rPr>
          <w:lang w:bidi="pl-PL"/>
        </w:rPr>
        <w:t>kryteria oceny oferty,</w:t>
      </w:r>
    </w:p>
    <w:p w:rsidR="002528A4" w:rsidRPr="002528A4" w:rsidRDefault="002528A4" w:rsidP="000C777F">
      <w:pPr>
        <w:numPr>
          <w:ilvl w:val="0"/>
          <w:numId w:val="20"/>
        </w:numPr>
        <w:jc w:val="both"/>
        <w:rPr>
          <w:lang w:bidi="pl-PL"/>
        </w:rPr>
      </w:pPr>
      <w:r w:rsidRPr="002528A4">
        <w:rPr>
          <w:lang w:bidi="pl-PL"/>
        </w:rPr>
        <w:t>informację o wagach punktowych lub procentowych przypisanych do poszczególnych kryteriów oceny oferty,</w:t>
      </w:r>
    </w:p>
    <w:p w:rsidR="002528A4" w:rsidRPr="002528A4" w:rsidRDefault="002528A4" w:rsidP="000C777F">
      <w:pPr>
        <w:numPr>
          <w:ilvl w:val="0"/>
          <w:numId w:val="20"/>
        </w:numPr>
        <w:jc w:val="both"/>
        <w:rPr>
          <w:lang w:bidi="pl-PL"/>
        </w:rPr>
      </w:pPr>
      <w:r w:rsidRPr="002528A4">
        <w:rPr>
          <w:lang w:bidi="pl-PL"/>
        </w:rPr>
        <w:t>opis sposobu przyznawania punktacji za spełnienie danego kryterium oceny oferty,</w:t>
      </w:r>
    </w:p>
    <w:p w:rsidR="002528A4" w:rsidRPr="002528A4" w:rsidRDefault="002528A4" w:rsidP="000C777F">
      <w:pPr>
        <w:numPr>
          <w:ilvl w:val="0"/>
          <w:numId w:val="20"/>
        </w:numPr>
        <w:jc w:val="both"/>
        <w:rPr>
          <w:lang w:bidi="pl-PL"/>
        </w:rPr>
      </w:pPr>
      <w:r w:rsidRPr="002528A4">
        <w:rPr>
          <w:lang w:bidi="pl-PL"/>
        </w:rPr>
        <w:t>termin składania ofert (terminy biegną od dnia następnego po dniu upublicznienia zapytania ofertowego, różne terminy dla różnych typów i wartości zamówień),</w:t>
      </w:r>
    </w:p>
    <w:p w:rsidR="002528A4" w:rsidRPr="002528A4" w:rsidRDefault="002528A4" w:rsidP="000C777F">
      <w:pPr>
        <w:numPr>
          <w:ilvl w:val="0"/>
          <w:numId w:val="20"/>
        </w:numPr>
        <w:jc w:val="both"/>
        <w:rPr>
          <w:lang w:bidi="pl-PL"/>
        </w:rPr>
      </w:pPr>
      <w:r w:rsidRPr="002528A4">
        <w:rPr>
          <w:lang w:bidi="pl-PL"/>
        </w:rPr>
        <w:t>termin realizacji umowy,</w:t>
      </w:r>
    </w:p>
    <w:p w:rsidR="002528A4" w:rsidRPr="002528A4" w:rsidRDefault="002528A4" w:rsidP="000C777F">
      <w:pPr>
        <w:numPr>
          <w:ilvl w:val="0"/>
          <w:numId w:val="20"/>
        </w:numPr>
        <w:jc w:val="both"/>
        <w:rPr>
          <w:lang w:bidi="pl-PL"/>
        </w:rPr>
      </w:pPr>
      <w:r w:rsidRPr="002528A4">
        <w:rPr>
          <w:lang w:bidi="pl-PL"/>
        </w:rPr>
        <w:t>informacje na temat zakazu powiązań osobowych i kapitałowych (patrz definicja: podmioty powiązane),</w:t>
      </w:r>
    </w:p>
    <w:p w:rsidR="002528A4" w:rsidRPr="002528A4" w:rsidRDefault="002528A4" w:rsidP="000C777F">
      <w:pPr>
        <w:numPr>
          <w:ilvl w:val="0"/>
          <w:numId w:val="20"/>
        </w:numPr>
        <w:jc w:val="both"/>
        <w:rPr>
          <w:lang w:bidi="pl-PL"/>
        </w:rPr>
      </w:pPr>
      <w:r w:rsidRPr="002528A4">
        <w:rPr>
          <w:lang w:bidi="pl-PL"/>
        </w:rPr>
        <w:t>określenie warunków istotnych zmian umowy zawartej w wyniku przeprowadzonego postępowania o udzielenie zamówienia publicznego, o ile przewiduje się możliwość zmiany takiej umowy,</w:t>
      </w:r>
    </w:p>
    <w:p w:rsidR="002528A4" w:rsidRDefault="002528A4" w:rsidP="000C777F">
      <w:pPr>
        <w:jc w:val="both"/>
        <w:rPr>
          <w:lang w:bidi="pl-PL"/>
        </w:rPr>
      </w:pPr>
      <w:r w:rsidRPr="002528A4">
        <w:rPr>
          <w:lang w:bidi="pl-PL"/>
        </w:rPr>
        <w:t>informację o możliwości składania ofert częściowych o ile zamawiający przewiduje możliwość składania ofert częściowych,</w:t>
      </w:r>
      <w:r w:rsidRPr="002528A4">
        <w:rPr>
          <w:rFonts w:ascii="Arial Unicode MS" w:eastAsia="Arial Unicode MS" w:hAnsi="Arial Unicode MS" w:cs="Arial Unicode MS"/>
          <w:color w:val="000000"/>
          <w:sz w:val="24"/>
          <w:szCs w:val="24"/>
          <w:lang w:eastAsia="pl-PL" w:bidi="pl-PL"/>
        </w:rPr>
        <w:t xml:space="preserve"> </w:t>
      </w:r>
      <w:r w:rsidRPr="002528A4">
        <w:rPr>
          <w:lang w:bidi="pl-PL"/>
        </w:rPr>
        <w:t xml:space="preserve">informacje o planowanych zamówieniach uzupełniających wraz </w:t>
      </w:r>
      <w:r w:rsidR="000C777F">
        <w:rPr>
          <w:lang w:bidi="pl-PL"/>
        </w:rPr>
        <w:br/>
      </w:r>
      <w:r w:rsidRPr="002528A4">
        <w:rPr>
          <w:lang w:bidi="pl-PL"/>
        </w:rPr>
        <w:t>z określeniami ich zakresu i warunków ich udzielania (pamiętaj: jeżeli nie oszacujesz zamówienia podstawowego wraz z uzupełniającym oraz nie zakomunikujesz w zamówieniu podstawowym możliwości udzielania zamówień uzupełniających nie będzie można udzielić zamówień uzupełniających).</w:t>
      </w:r>
    </w:p>
    <w:p w:rsidR="004B71B4" w:rsidRDefault="004B71B4" w:rsidP="000C777F">
      <w:pPr>
        <w:jc w:val="both"/>
        <w:rPr>
          <w:lang w:bidi="pl-PL"/>
        </w:rPr>
      </w:pPr>
    </w:p>
    <w:p w:rsidR="004B71B4" w:rsidRDefault="004B71B4" w:rsidP="000C777F">
      <w:pPr>
        <w:jc w:val="both"/>
        <w:rPr>
          <w:b/>
          <w:sz w:val="28"/>
          <w:szCs w:val="28"/>
          <w:lang w:bidi="pl-PL"/>
        </w:rPr>
      </w:pPr>
      <w:r w:rsidRPr="004B71B4">
        <w:rPr>
          <w:b/>
          <w:sz w:val="28"/>
          <w:szCs w:val="28"/>
          <w:lang w:bidi="pl-PL"/>
        </w:rPr>
        <w:t>Jak sporządzić umowę z wykonawcą i protokół?</w:t>
      </w:r>
    </w:p>
    <w:p w:rsidR="004B71B4" w:rsidRPr="004B71B4" w:rsidRDefault="004B71B4" w:rsidP="000C777F">
      <w:pPr>
        <w:jc w:val="both"/>
        <w:rPr>
          <w:lang w:bidi="pl-PL"/>
        </w:rPr>
      </w:pPr>
      <w:r w:rsidRPr="004B71B4">
        <w:rPr>
          <w:lang w:bidi="pl-PL"/>
        </w:rPr>
        <w:t>Protokół zawsze sporządzany jest na piśmie.</w:t>
      </w:r>
    </w:p>
    <w:p w:rsidR="004B71B4" w:rsidRPr="004B71B4" w:rsidRDefault="004B71B4" w:rsidP="000C777F">
      <w:pPr>
        <w:jc w:val="both"/>
        <w:rPr>
          <w:lang w:bidi="pl-PL"/>
        </w:rPr>
      </w:pPr>
      <w:r w:rsidRPr="004B71B4">
        <w:rPr>
          <w:lang w:bidi="pl-PL"/>
        </w:rPr>
        <w:t>Protokół postępowania o udzielenie zamówienia publicznego, powinien zawierać co</w:t>
      </w:r>
      <w:r w:rsidR="000C777F">
        <w:rPr>
          <w:lang w:bidi="pl-PL"/>
        </w:rPr>
        <w:t xml:space="preserve"> </w:t>
      </w:r>
      <w:r w:rsidRPr="004B71B4">
        <w:rPr>
          <w:lang w:bidi="pl-PL"/>
        </w:rPr>
        <w:t>najmniej:</w:t>
      </w:r>
    </w:p>
    <w:p w:rsidR="004B71B4" w:rsidRPr="004B71B4" w:rsidRDefault="004B71B4" w:rsidP="000C777F">
      <w:pPr>
        <w:numPr>
          <w:ilvl w:val="0"/>
          <w:numId w:val="21"/>
        </w:numPr>
        <w:jc w:val="both"/>
        <w:rPr>
          <w:lang w:bidi="pl-PL"/>
        </w:rPr>
      </w:pPr>
      <w:r w:rsidRPr="004B71B4">
        <w:rPr>
          <w:lang w:bidi="pl-PL"/>
        </w:rPr>
        <w:lastRenderedPageBreak/>
        <w:t>informację o sposobie upublicznienia zapytania ofertowego,</w:t>
      </w:r>
    </w:p>
    <w:p w:rsidR="004B71B4" w:rsidRPr="004B71B4" w:rsidRDefault="004B71B4" w:rsidP="000C777F">
      <w:pPr>
        <w:numPr>
          <w:ilvl w:val="0"/>
          <w:numId w:val="21"/>
        </w:numPr>
        <w:jc w:val="both"/>
        <w:rPr>
          <w:lang w:bidi="pl-PL"/>
        </w:rPr>
      </w:pPr>
      <w:r w:rsidRPr="004B71B4">
        <w:rPr>
          <w:lang w:bidi="pl-PL"/>
        </w:rPr>
        <w:t>wykaz ofert, które wpłynęły w odpowiedzi na zapytanie ofertowe wraz ze wskazaniem daty wpłynięcia oferty do zamawiającego,</w:t>
      </w:r>
    </w:p>
    <w:p w:rsidR="004B71B4" w:rsidRPr="004B71B4" w:rsidRDefault="004B71B4" w:rsidP="000C777F">
      <w:pPr>
        <w:numPr>
          <w:ilvl w:val="0"/>
          <w:numId w:val="21"/>
        </w:numPr>
        <w:jc w:val="both"/>
        <w:rPr>
          <w:lang w:bidi="pl-PL"/>
        </w:rPr>
      </w:pPr>
      <w:r w:rsidRPr="004B71B4">
        <w:rPr>
          <w:lang w:bidi="pl-PL"/>
        </w:rPr>
        <w:t>informację o spełnieniu warunków udziału w postępowaniu przez wykonawców, o ile takie warunki były stawiane,</w:t>
      </w:r>
    </w:p>
    <w:p w:rsidR="004B71B4" w:rsidRPr="004B71B4" w:rsidRDefault="004B71B4" w:rsidP="000C777F">
      <w:pPr>
        <w:numPr>
          <w:ilvl w:val="0"/>
          <w:numId w:val="21"/>
        </w:numPr>
        <w:jc w:val="both"/>
        <w:rPr>
          <w:lang w:bidi="pl-PL"/>
        </w:rPr>
      </w:pPr>
      <w:r w:rsidRPr="004B71B4">
        <w:rPr>
          <w:lang w:bidi="pl-PL"/>
        </w:rPr>
        <w:t>informację o wagach punktowych lub procentowych przypisanych do poszczególnych kryteriów oceny i sposobie przyznawania punktacji poszczególnym wykonawcom za spełnienie danego kryterium,</w:t>
      </w:r>
    </w:p>
    <w:p w:rsidR="004B71B4" w:rsidRPr="004B71B4" w:rsidRDefault="004B71B4" w:rsidP="000C777F">
      <w:pPr>
        <w:numPr>
          <w:ilvl w:val="0"/>
          <w:numId w:val="21"/>
        </w:numPr>
        <w:jc w:val="both"/>
        <w:rPr>
          <w:lang w:bidi="pl-PL"/>
        </w:rPr>
      </w:pPr>
      <w:r w:rsidRPr="004B71B4">
        <w:rPr>
          <w:lang w:bidi="pl-PL"/>
        </w:rPr>
        <w:t>wskazanie wybranej oferty wraz z uzasadnieniem wyboru,</w:t>
      </w:r>
    </w:p>
    <w:p w:rsidR="004B71B4" w:rsidRPr="004B71B4" w:rsidRDefault="004B71B4" w:rsidP="000C777F">
      <w:pPr>
        <w:numPr>
          <w:ilvl w:val="0"/>
          <w:numId w:val="21"/>
        </w:numPr>
        <w:jc w:val="both"/>
        <w:rPr>
          <w:lang w:bidi="pl-PL"/>
        </w:rPr>
      </w:pPr>
      <w:r w:rsidRPr="004B71B4">
        <w:rPr>
          <w:lang w:bidi="pl-PL"/>
        </w:rPr>
        <w:t>datę sporządzenia protokołu i podpis zamawiającego,</w:t>
      </w:r>
    </w:p>
    <w:p w:rsidR="004B71B4" w:rsidRPr="004B71B4" w:rsidRDefault="004B71B4" w:rsidP="000C777F">
      <w:pPr>
        <w:numPr>
          <w:ilvl w:val="0"/>
          <w:numId w:val="21"/>
        </w:numPr>
        <w:jc w:val="both"/>
        <w:rPr>
          <w:lang w:bidi="pl-PL"/>
        </w:rPr>
      </w:pPr>
      <w:r w:rsidRPr="004B71B4">
        <w:rPr>
          <w:lang w:bidi="pl-PL"/>
        </w:rPr>
        <w:t xml:space="preserve">następujące załączniki (potwierdzenie udokumentowania publikacji zapytania na stronie internetowej, złożone oferty, oświadczenie/oświadczenia o braku powiązań z wykonawcami, którzy złożyli oferty, podpisane przez Beneficjenta lub osoby upoważnione do zaciągania zobowiązań </w:t>
      </w:r>
      <w:r w:rsidR="000C777F">
        <w:rPr>
          <w:lang w:bidi="pl-PL"/>
        </w:rPr>
        <w:br/>
      </w:r>
      <w:r w:rsidRPr="004B71B4">
        <w:rPr>
          <w:lang w:bidi="pl-PL"/>
        </w:rPr>
        <w:t xml:space="preserve">w imieniu beneficjenta i osoby wykonujące w imieniu beneficjenta czynności związane </w:t>
      </w:r>
      <w:r w:rsidR="000C777F">
        <w:rPr>
          <w:lang w:bidi="pl-PL"/>
        </w:rPr>
        <w:br/>
      </w:r>
      <w:r w:rsidRPr="004B71B4">
        <w:rPr>
          <w:lang w:bidi="pl-PL"/>
        </w:rPr>
        <w:t xml:space="preserve">z przygotowaniem i przeprowadzeniem procedury wyboru wykonawcy, w tym biorące udział </w:t>
      </w:r>
      <w:r w:rsidR="000C777F">
        <w:rPr>
          <w:lang w:bidi="pl-PL"/>
        </w:rPr>
        <w:br/>
      </w:r>
      <w:r w:rsidRPr="004B71B4">
        <w:rPr>
          <w:lang w:bidi="pl-PL"/>
        </w:rPr>
        <w:t>w procesie oceny ofert a także realizacją lub zmianami umowy zawartej z wykonawcą).</w:t>
      </w:r>
    </w:p>
    <w:p w:rsidR="004B71B4" w:rsidRDefault="004B71B4" w:rsidP="000C777F">
      <w:pPr>
        <w:jc w:val="both"/>
        <w:rPr>
          <w:lang w:bidi="pl-PL"/>
        </w:rPr>
      </w:pPr>
      <w:r w:rsidRPr="004B71B4">
        <w:rPr>
          <w:lang w:bidi="pl-PL"/>
        </w:rPr>
        <w:t>Na wniosek wykonawcy, który złożył ofertę, istnieje obowiązek udostępnienia mu</w:t>
      </w:r>
      <w:r w:rsidR="000C777F">
        <w:rPr>
          <w:lang w:bidi="pl-PL"/>
        </w:rPr>
        <w:t xml:space="preserve"> </w:t>
      </w:r>
      <w:r w:rsidRPr="004B71B4">
        <w:rPr>
          <w:lang w:bidi="pl-PL"/>
        </w:rPr>
        <w:t xml:space="preserve">protokołu </w:t>
      </w:r>
      <w:r w:rsidR="000C777F">
        <w:rPr>
          <w:lang w:bidi="pl-PL"/>
        </w:rPr>
        <w:br/>
      </w:r>
      <w:r w:rsidRPr="004B71B4">
        <w:rPr>
          <w:lang w:bidi="pl-PL"/>
        </w:rPr>
        <w:t>z wyłączeniem części ofert stanowiących tajemnicę przedsiębiorstwa.</w:t>
      </w:r>
    </w:p>
    <w:p w:rsidR="004B71B4" w:rsidRDefault="004B71B4" w:rsidP="000C777F">
      <w:pPr>
        <w:jc w:val="both"/>
        <w:rPr>
          <w:lang w:bidi="pl-PL"/>
        </w:rPr>
      </w:pPr>
    </w:p>
    <w:p w:rsidR="004B71B4" w:rsidRDefault="004B71B4" w:rsidP="000C777F">
      <w:pPr>
        <w:jc w:val="both"/>
        <w:rPr>
          <w:b/>
          <w:sz w:val="28"/>
          <w:szCs w:val="28"/>
          <w:lang w:bidi="pl-PL"/>
        </w:rPr>
      </w:pPr>
      <w:r w:rsidRPr="004B71B4">
        <w:rPr>
          <w:b/>
          <w:sz w:val="28"/>
          <w:szCs w:val="28"/>
          <w:lang w:bidi="pl-PL"/>
        </w:rPr>
        <w:t>Czy zawiadamiać o wyborze oferty najkorzystniejszej? Gdzie upublicznić informację o wyniku postępowania i co ona ma zawierać?</w:t>
      </w:r>
    </w:p>
    <w:p w:rsidR="004B71B4" w:rsidRPr="004B71B4" w:rsidRDefault="004B71B4" w:rsidP="000C777F">
      <w:pPr>
        <w:jc w:val="both"/>
        <w:rPr>
          <w:lang w:bidi="pl-PL"/>
        </w:rPr>
      </w:pPr>
      <w:r w:rsidRPr="004B71B4">
        <w:rPr>
          <w:lang w:bidi="pl-PL"/>
        </w:rPr>
        <w:t>Informację o wyniku postępowania upublicznia się w taki sposób, w jaki zostało upublicznione zapytanie ofertowe.</w:t>
      </w:r>
    </w:p>
    <w:p w:rsidR="004B71B4" w:rsidRPr="004B71B4" w:rsidRDefault="004B71B4" w:rsidP="000C777F">
      <w:pPr>
        <w:jc w:val="both"/>
        <w:rPr>
          <w:lang w:bidi="pl-PL"/>
        </w:rPr>
      </w:pPr>
      <w:r w:rsidRPr="004B71B4">
        <w:rPr>
          <w:lang w:bidi="pl-PL"/>
        </w:rPr>
        <w:t>W przypadku upublicznienia polegającego na wysłaniu zapytania ofertowego do co najmniej trzech potencjalnych wykonawców, informację o wyniku postępowania</w:t>
      </w:r>
      <w:r w:rsidRPr="004B71B4">
        <w:rPr>
          <w:rFonts w:ascii="Calibri" w:eastAsia="Calibri" w:hAnsi="Calibri" w:cs="Calibri"/>
          <w:color w:val="000000"/>
          <w:sz w:val="20"/>
          <w:szCs w:val="20"/>
          <w:lang w:eastAsia="pl-PL" w:bidi="pl-PL"/>
        </w:rPr>
        <w:t xml:space="preserve"> </w:t>
      </w:r>
      <w:r w:rsidRPr="004B71B4">
        <w:rPr>
          <w:lang w:bidi="pl-PL"/>
        </w:rPr>
        <w:t>przesyła się do wykonawców, którzy złożyli oferty. W przypadku upublicznienia zapytania ofertowego w bazie konkurencyjności informację zamieszcza się z tej bazie.</w:t>
      </w:r>
    </w:p>
    <w:p w:rsidR="004B71B4" w:rsidRPr="004B71B4" w:rsidRDefault="004B71B4" w:rsidP="000C777F">
      <w:pPr>
        <w:jc w:val="both"/>
        <w:rPr>
          <w:lang w:bidi="pl-PL"/>
        </w:rPr>
      </w:pPr>
      <w:r w:rsidRPr="004B71B4">
        <w:rPr>
          <w:lang w:bidi="pl-PL"/>
        </w:rPr>
        <w:t>Ponadto Informację o wyniku postępowania zamieszcza się na stronie internetowej beneficjenta o ile taką posiada.</w:t>
      </w:r>
    </w:p>
    <w:p w:rsidR="004B71B4" w:rsidRDefault="004B71B4" w:rsidP="000C777F">
      <w:pPr>
        <w:jc w:val="both"/>
        <w:rPr>
          <w:lang w:bidi="pl-PL"/>
        </w:rPr>
      </w:pPr>
      <w:r w:rsidRPr="004B71B4">
        <w:rPr>
          <w:lang w:bidi="pl-PL"/>
        </w:rPr>
        <w:t>Informacja o wyniku postępowania powinna zawierać co najmniej nazwę wybranego wykonawcy.</w:t>
      </w:r>
    </w:p>
    <w:p w:rsidR="004B71B4" w:rsidRDefault="004B71B4" w:rsidP="000C777F">
      <w:pPr>
        <w:jc w:val="both"/>
        <w:rPr>
          <w:lang w:bidi="pl-PL"/>
        </w:rPr>
      </w:pPr>
    </w:p>
    <w:p w:rsidR="004B71B4" w:rsidRDefault="004B71B4" w:rsidP="000C777F">
      <w:pPr>
        <w:jc w:val="both"/>
        <w:rPr>
          <w:b/>
          <w:sz w:val="28"/>
          <w:szCs w:val="28"/>
          <w:lang w:bidi="pl-PL"/>
        </w:rPr>
      </w:pPr>
      <w:r w:rsidRPr="004B71B4">
        <w:rPr>
          <w:b/>
          <w:sz w:val="28"/>
          <w:szCs w:val="28"/>
          <w:lang w:bidi="pl-PL"/>
        </w:rPr>
        <w:t>Co to jest oferta najkorzystniejsza?</w:t>
      </w:r>
    </w:p>
    <w:p w:rsidR="004B71B4" w:rsidRDefault="004B71B4" w:rsidP="000C777F">
      <w:pPr>
        <w:jc w:val="both"/>
        <w:rPr>
          <w:lang w:bidi="pl-PL"/>
        </w:rPr>
      </w:pPr>
      <w:r w:rsidRPr="004B71B4">
        <w:rPr>
          <w:lang w:bidi="pl-PL"/>
        </w:rPr>
        <w:t>Ofertą najkorzystniejszą jest oferta, która przedstawia najkorzystniejszy bilans ceny i innych kryteriów odnoszących się do przedmiotu zamówienia publicznego.</w:t>
      </w:r>
    </w:p>
    <w:p w:rsidR="004B71B4" w:rsidRDefault="004B71B4" w:rsidP="000C777F">
      <w:pPr>
        <w:jc w:val="both"/>
        <w:rPr>
          <w:lang w:bidi="pl-PL"/>
        </w:rPr>
      </w:pPr>
    </w:p>
    <w:p w:rsidR="004B71B4" w:rsidRDefault="004B71B4" w:rsidP="000C777F">
      <w:pPr>
        <w:jc w:val="both"/>
        <w:rPr>
          <w:b/>
          <w:sz w:val="28"/>
          <w:szCs w:val="28"/>
          <w:lang w:bidi="pl-PL"/>
        </w:rPr>
      </w:pPr>
      <w:r w:rsidRPr="004B71B4">
        <w:rPr>
          <w:b/>
          <w:sz w:val="28"/>
          <w:szCs w:val="28"/>
          <w:lang w:bidi="pl-PL"/>
        </w:rPr>
        <w:t>Czy można zawrzeć umowę z podmiotem powiązanym?</w:t>
      </w:r>
    </w:p>
    <w:p w:rsidR="004B71B4" w:rsidRPr="004B71B4" w:rsidRDefault="004B71B4" w:rsidP="000C777F">
      <w:pPr>
        <w:jc w:val="both"/>
        <w:rPr>
          <w:lang w:bidi="pl-PL"/>
        </w:rPr>
      </w:pPr>
      <w:r w:rsidRPr="004B71B4">
        <w:rPr>
          <w:b/>
          <w:bCs/>
          <w:lang w:bidi="pl-PL"/>
        </w:rPr>
        <w:t>Co do zasady nie jest możliwe zawieranie umowy z podmiotem powiązanym.</w:t>
      </w:r>
    </w:p>
    <w:p w:rsidR="004B71B4" w:rsidRDefault="004B71B4" w:rsidP="000C777F">
      <w:pPr>
        <w:jc w:val="both"/>
        <w:rPr>
          <w:lang w:bidi="pl-PL"/>
        </w:rPr>
      </w:pPr>
      <w:r w:rsidRPr="004B71B4">
        <w:rPr>
          <w:lang w:bidi="pl-PL"/>
        </w:rPr>
        <w:t>Wyjątki od tej zasady zostały opisane w Rozdz. 6.5.2. pkt 2 lit a „Wytycznych".</w:t>
      </w:r>
    </w:p>
    <w:p w:rsidR="00871FBA" w:rsidRDefault="00871FBA" w:rsidP="000C777F">
      <w:pPr>
        <w:jc w:val="both"/>
        <w:rPr>
          <w:lang w:bidi="pl-PL"/>
        </w:rPr>
      </w:pPr>
    </w:p>
    <w:p w:rsidR="004B71B4" w:rsidRDefault="00871FBA" w:rsidP="000C777F">
      <w:pPr>
        <w:jc w:val="both"/>
        <w:rPr>
          <w:b/>
          <w:sz w:val="28"/>
          <w:szCs w:val="28"/>
          <w:lang w:bidi="pl-PL"/>
        </w:rPr>
      </w:pPr>
      <w:r w:rsidRPr="00871FBA">
        <w:rPr>
          <w:b/>
          <w:sz w:val="28"/>
          <w:szCs w:val="28"/>
          <w:lang w:bidi="pl-PL"/>
        </w:rPr>
        <w:t>Co to są podmioty powiązane?</w:t>
      </w:r>
    </w:p>
    <w:p w:rsidR="00871FBA" w:rsidRPr="00871FBA" w:rsidRDefault="00871FBA" w:rsidP="000C777F">
      <w:pPr>
        <w:jc w:val="both"/>
        <w:rPr>
          <w:lang w:bidi="pl-PL"/>
        </w:rPr>
      </w:pPr>
      <w:r w:rsidRPr="00871FBA">
        <w:rPr>
          <w:lang w:bidi="pl-PL"/>
        </w:rPr>
        <w:t>definicja</w:t>
      </w:r>
    </w:p>
    <w:p w:rsidR="00871FBA" w:rsidRPr="00871FBA" w:rsidRDefault="00871FBA" w:rsidP="000C777F">
      <w:pPr>
        <w:jc w:val="both"/>
        <w:rPr>
          <w:lang w:bidi="pl-PL"/>
        </w:rPr>
      </w:pPr>
      <w:r w:rsidRPr="00871FBA">
        <w:rPr>
          <w:lang w:bidi="pl-PL"/>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871FBA" w:rsidRPr="00871FBA" w:rsidRDefault="00871FBA" w:rsidP="000C777F">
      <w:pPr>
        <w:numPr>
          <w:ilvl w:val="0"/>
          <w:numId w:val="27"/>
        </w:numPr>
        <w:jc w:val="both"/>
        <w:rPr>
          <w:lang w:bidi="pl-PL"/>
        </w:rPr>
      </w:pPr>
      <w:r w:rsidRPr="00871FBA">
        <w:rPr>
          <w:lang w:bidi="pl-PL"/>
        </w:rPr>
        <w:t>uczestniczeniu w spółce jako wspólnik spółki cywilnej lub spółki osobowej,</w:t>
      </w:r>
    </w:p>
    <w:p w:rsidR="00963C1E" w:rsidRDefault="00871FBA" w:rsidP="000C777F">
      <w:pPr>
        <w:numPr>
          <w:ilvl w:val="0"/>
          <w:numId w:val="27"/>
        </w:numPr>
        <w:jc w:val="both"/>
        <w:rPr>
          <w:lang w:bidi="pl-PL"/>
        </w:rPr>
      </w:pPr>
      <w:r w:rsidRPr="00871FBA">
        <w:rPr>
          <w:lang w:bidi="pl-PL"/>
        </w:rPr>
        <w:t>posiadaniu co najmniej 10 % udziałów lub akcji,</w:t>
      </w:r>
    </w:p>
    <w:p w:rsidR="00871FBA" w:rsidRPr="00963C1E" w:rsidRDefault="00871FBA" w:rsidP="000C777F">
      <w:pPr>
        <w:numPr>
          <w:ilvl w:val="0"/>
          <w:numId w:val="27"/>
        </w:numPr>
        <w:jc w:val="both"/>
        <w:rPr>
          <w:lang w:bidi="pl-PL"/>
        </w:rPr>
      </w:pPr>
      <w:r w:rsidRPr="00871FBA">
        <w:rPr>
          <w:lang w:bidi="pl-PL"/>
        </w:rPr>
        <w:t>pełnieniu funkcji członka organu nadzorczego lub zarządzającego, prokurenta, pełnomocnika,</w:t>
      </w:r>
      <w:r w:rsidRPr="00963C1E">
        <w:rPr>
          <w:rFonts w:ascii="Arial Unicode MS" w:eastAsia="Arial Unicode MS" w:hAnsi="Arial Unicode MS" w:cs="Arial Unicode MS"/>
          <w:color w:val="000000"/>
          <w:sz w:val="24"/>
          <w:szCs w:val="24"/>
          <w:lang w:eastAsia="pl-PL" w:bidi="pl-PL"/>
        </w:rPr>
        <w:t xml:space="preserve"> </w:t>
      </w:r>
    </w:p>
    <w:p w:rsidR="00871FBA" w:rsidRDefault="00871FBA" w:rsidP="000C777F">
      <w:pPr>
        <w:jc w:val="both"/>
        <w:rPr>
          <w:lang w:bidi="pl-PL"/>
        </w:rPr>
      </w:pPr>
      <w:r w:rsidRPr="00871FBA">
        <w:rPr>
          <w:lang w:bidi="pl-PL"/>
        </w:rPr>
        <w:t>d)</w:t>
      </w:r>
      <w:r>
        <w:rPr>
          <w:lang w:bidi="pl-PL"/>
        </w:rPr>
        <w:tab/>
      </w:r>
      <w:r w:rsidRPr="00871FBA">
        <w:rPr>
          <w:lang w:bidi="pl-PL"/>
        </w:rPr>
        <w:t xml:space="preserve"> pozostawaniu w związku małżeńskim, w stosunku pokrewieństwa lub powinowactwa w linii prostej, pokrewieństwa drugiego stopnia lub powinowactwa drugiego stopnia w linii bocznej lub </w:t>
      </w:r>
      <w:r w:rsidR="000C777F">
        <w:rPr>
          <w:lang w:bidi="pl-PL"/>
        </w:rPr>
        <w:br/>
      </w:r>
      <w:r w:rsidRPr="00871FBA">
        <w:rPr>
          <w:lang w:bidi="pl-PL"/>
        </w:rPr>
        <w:t>w stosunku przysposobienia, opieki lub kurateli.</w:t>
      </w:r>
    </w:p>
    <w:p w:rsidR="00871FBA" w:rsidRPr="00871FBA" w:rsidRDefault="00871FBA" w:rsidP="000C777F">
      <w:pPr>
        <w:jc w:val="both"/>
        <w:rPr>
          <w:lang w:bidi="pl-PL"/>
        </w:rPr>
      </w:pPr>
    </w:p>
    <w:p w:rsidR="004B71B4" w:rsidRDefault="004B71B4" w:rsidP="000C777F">
      <w:pPr>
        <w:jc w:val="both"/>
        <w:rPr>
          <w:b/>
          <w:sz w:val="28"/>
          <w:szCs w:val="28"/>
          <w:lang w:bidi="pl-PL"/>
        </w:rPr>
      </w:pPr>
      <w:r w:rsidRPr="004B71B4">
        <w:rPr>
          <w:b/>
          <w:sz w:val="28"/>
          <w:szCs w:val="28"/>
          <w:lang w:bidi="pl-PL"/>
        </w:rPr>
        <w:t>Czy można dokonywać zmian w umowie w stosunku do treści oferty, na podstawie której dokonano wyboru Wykonawcy?</w:t>
      </w:r>
    </w:p>
    <w:p w:rsidR="00871FBA" w:rsidRDefault="004B71B4" w:rsidP="000C777F">
      <w:pPr>
        <w:jc w:val="both"/>
        <w:rPr>
          <w:rFonts w:ascii="Calibri" w:eastAsia="Calibri" w:hAnsi="Calibri" w:cs="Calibri"/>
          <w:color w:val="000000"/>
          <w:sz w:val="20"/>
          <w:szCs w:val="20"/>
          <w:lang w:eastAsia="pl-PL" w:bidi="pl-PL"/>
        </w:rPr>
      </w:pPr>
      <w:r w:rsidRPr="004B71B4">
        <w:rPr>
          <w:b/>
          <w:bCs/>
          <w:lang w:bidi="pl-PL"/>
        </w:rPr>
        <w:t>Nie, co do zasady nie jest możliwe dokonywanie istotnych zmian postanowień zawartej umowy z wykonawcą w stosunku do treści oferty, na podstawie któr</w:t>
      </w:r>
      <w:r>
        <w:rPr>
          <w:b/>
          <w:bCs/>
          <w:lang w:bidi="pl-PL"/>
        </w:rPr>
        <w:t>ej dokonano wyboru wykonawcy, j</w:t>
      </w:r>
      <w:r w:rsidRPr="004B71B4">
        <w:rPr>
          <w:b/>
          <w:bCs/>
          <w:lang w:bidi="pl-PL"/>
        </w:rPr>
        <w:t>eżeli nie były one przewidziane i jednocześnie warunki tych zmian nie zostały upublicznione.</w:t>
      </w:r>
      <w:r w:rsidRPr="004B71B4">
        <w:rPr>
          <w:rFonts w:ascii="Calibri" w:eastAsia="Calibri" w:hAnsi="Calibri" w:cs="Calibri"/>
          <w:color w:val="000000"/>
          <w:sz w:val="20"/>
          <w:szCs w:val="20"/>
          <w:lang w:eastAsia="pl-PL" w:bidi="pl-PL"/>
        </w:rPr>
        <w:t xml:space="preserve"> </w:t>
      </w:r>
    </w:p>
    <w:p w:rsidR="004B71B4" w:rsidRPr="004B71B4" w:rsidRDefault="004B71B4" w:rsidP="000C777F">
      <w:pPr>
        <w:jc w:val="both"/>
        <w:rPr>
          <w:bCs/>
          <w:lang w:bidi="pl-PL"/>
        </w:rPr>
      </w:pPr>
      <w:r w:rsidRPr="004B71B4">
        <w:rPr>
          <w:bCs/>
          <w:lang w:bidi="pl-PL"/>
        </w:rPr>
        <w:t>Dokonywanie istotnych zmian w umowie możliwe jest jedynie w sytuacji, gdy:</w:t>
      </w:r>
    </w:p>
    <w:p w:rsidR="004B71B4" w:rsidRPr="004B71B4" w:rsidRDefault="004B71B4" w:rsidP="000C777F">
      <w:pPr>
        <w:numPr>
          <w:ilvl w:val="0"/>
          <w:numId w:val="22"/>
        </w:numPr>
        <w:jc w:val="both"/>
        <w:rPr>
          <w:bCs/>
          <w:lang w:bidi="pl-PL"/>
        </w:rPr>
      </w:pPr>
      <w:r w:rsidRPr="004B71B4">
        <w:rPr>
          <w:bCs/>
          <w:lang w:bidi="pl-PL"/>
        </w:rPr>
        <w:t>zamawiający przewidział możliwość dokonania takiej zmiany w zapytaniu ofertowym lub dokumentach zamówienia oraz określił warunki takiej zmiany, o ile nie prowadzą one do zmiany charakteru umowy,</w:t>
      </w:r>
    </w:p>
    <w:p w:rsidR="004B71B4" w:rsidRPr="004B71B4" w:rsidRDefault="004B71B4" w:rsidP="000C777F">
      <w:pPr>
        <w:numPr>
          <w:ilvl w:val="0"/>
          <w:numId w:val="22"/>
        </w:numPr>
        <w:jc w:val="both"/>
        <w:rPr>
          <w:bCs/>
          <w:lang w:bidi="pl-PL"/>
        </w:rPr>
      </w:pPr>
      <w:r w:rsidRPr="004B71B4">
        <w:rPr>
          <w:bCs/>
          <w:lang w:bidi="pl-PL"/>
        </w:rPr>
        <w:t>zmiany dotyczą realizacji dodatkowych dostaw, usług lub robót budowlanych od dotychczasowego wykonawcy, nieobjętych zamówieniem podstawowym, o ile stały się niezbędne i zostały spełnione łącznie następujące warunki:</w:t>
      </w:r>
    </w:p>
    <w:p w:rsidR="004B71B4" w:rsidRPr="004B71B4" w:rsidRDefault="004B71B4" w:rsidP="000C777F">
      <w:pPr>
        <w:numPr>
          <w:ilvl w:val="0"/>
          <w:numId w:val="23"/>
        </w:numPr>
        <w:jc w:val="both"/>
        <w:rPr>
          <w:bCs/>
          <w:lang w:bidi="pl-PL"/>
        </w:rPr>
      </w:pPr>
      <w:r w:rsidRPr="004B71B4">
        <w:rPr>
          <w:bCs/>
          <w:lang w:bidi="pl-PL"/>
        </w:rPr>
        <w:t>zmiana wykonawcy nie może zostać dokonana z powodów ekonomicznych lub technicznych, w szczególności dotyczących zamienności lub interoperacyjności sprzętu, usług lub instalacji, zamówionych w ramach zamówienia podstawowego,</w:t>
      </w:r>
    </w:p>
    <w:p w:rsidR="004B71B4" w:rsidRPr="004B71B4" w:rsidRDefault="004B71B4" w:rsidP="000C777F">
      <w:pPr>
        <w:numPr>
          <w:ilvl w:val="0"/>
          <w:numId w:val="23"/>
        </w:numPr>
        <w:jc w:val="both"/>
        <w:rPr>
          <w:bCs/>
          <w:lang w:bidi="pl-PL"/>
        </w:rPr>
      </w:pPr>
      <w:r w:rsidRPr="004B71B4">
        <w:rPr>
          <w:bCs/>
          <w:lang w:bidi="pl-PL"/>
        </w:rPr>
        <w:lastRenderedPageBreak/>
        <w:t>zmiana wykonawcy spowodowałaby istotną niedogodność lub znaczne zwiększenie kosztów dla zamawiającego,</w:t>
      </w:r>
    </w:p>
    <w:p w:rsidR="004B71B4" w:rsidRPr="004B71B4" w:rsidRDefault="004B71B4" w:rsidP="000C777F">
      <w:pPr>
        <w:numPr>
          <w:ilvl w:val="0"/>
          <w:numId w:val="23"/>
        </w:numPr>
        <w:jc w:val="both"/>
        <w:rPr>
          <w:bCs/>
          <w:lang w:bidi="pl-PL"/>
        </w:rPr>
      </w:pPr>
      <w:r w:rsidRPr="004B71B4">
        <w:rPr>
          <w:bCs/>
          <w:lang w:bidi="pl-PL"/>
        </w:rPr>
        <w:t>wartość każdej kolejnej zmiany nie przekracza 50% wartości zamówienia określonej pierwotnie w umowie,</w:t>
      </w:r>
    </w:p>
    <w:p w:rsidR="004B71B4" w:rsidRPr="004B71B4" w:rsidRDefault="004B71B4" w:rsidP="000C777F">
      <w:pPr>
        <w:numPr>
          <w:ilvl w:val="0"/>
          <w:numId w:val="22"/>
        </w:numPr>
        <w:jc w:val="both"/>
        <w:rPr>
          <w:bCs/>
          <w:lang w:bidi="pl-PL"/>
        </w:rPr>
      </w:pPr>
      <w:r w:rsidRPr="004B71B4">
        <w:rPr>
          <w:bCs/>
          <w:lang w:bidi="pl-PL"/>
        </w:rPr>
        <w:t>zmiana nie prowadzi do zmiany charakteru umowy i zostały spełnione łącznie następujące warunki:</w:t>
      </w:r>
    </w:p>
    <w:p w:rsidR="004B71B4" w:rsidRPr="004B71B4" w:rsidRDefault="004B71B4" w:rsidP="000C777F">
      <w:pPr>
        <w:numPr>
          <w:ilvl w:val="0"/>
          <w:numId w:val="24"/>
        </w:numPr>
        <w:jc w:val="both"/>
        <w:rPr>
          <w:bCs/>
          <w:lang w:bidi="pl-PL"/>
        </w:rPr>
      </w:pPr>
      <w:r w:rsidRPr="004B71B4">
        <w:rPr>
          <w:bCs/>
          <w:lang w:bidi="pl-PL"/>
        </w:rPr>
        <w:t>konieczność zmiany umowy spowodowana jest okolicznościami, których zamawiający, działając z należytą starannością, nie mógł przewidzieć,</w:t>
      </w:r>
    </w:p>
    <w:p w:rsidR="004B71B4" w:rsidRPr="004B71B4" w:rsidRDefault="004B71B4" w:rsidP="000C777F">
      <w:pPr>
        <w:numPr>
          <w:ilvl w:val="0"/>
          <w:numId w:val="24"/>
        </w:numPr>
        <w:jc w:val="both"/>
        <w:rPr>
          <w:bCs/>
          <w:lang w:bidi="pl-PL"/>
        </w:rPr>
      </w:pPr>
      <w:r w:rsidRPr="004B71B4">
        <w:rPr>
          <w:bCs/>
          <w:lang w:bidi="pl-PL"/>
        </w:rPr>
        <w:t>wartość zmiany nie przekracza 50% wartości zamówienia określonej pierwotnie w umowie,</w:t>
      </w:r>
    </w:p>
    <w:p w:rsidR="004B71B4" w:rsidRPr="004B71B4" w:rsidRDefault="004B71B4" w:rsidP="000C777F">
      <w:pPr>
        <w:numPr>
          <w:ilvl w:val="0"/>
          <w:numId w:val="22"/>
        </w:numPr>
        <w:jc w:val="both"/>
        <w:rPr>
          <w:bCs/>
          <w:lang w:bidi="pl-PL"/>
        </w:rPr>
      </w:pPr>
      <w:r w:rsidRPr="004B71B4">
        <w:rPr>
          <w:bCs/>
          <w:lang w:bidi="pl-PL"/>
        </w:rPr>
        <w:t>wykonawcę, któremu zamawiający udzielił zamówienia, ma zastąpić nowy wykonawca:</w:t>
      </w:r>
    </w:p>
    <w:p w:rsidR="004B71B4" w:rsidRPr="004B71B4" w:rsidRDefault="004B71B4" w:rsidP="000C777F">
      <w:pPr>
        <w:numPr>
          <w:ilvl w:val="0"/>
          <w:numId w:val="25"/>
        </w:numPr>
        <w:jc w:val="both"/>
        <w:rPr>
          <w:bCs/>
          <w:lang w:bidi="pl-PL"/>
        </w:rPr>
      </w:pPr>
      <w:r w:rsidRPr="004B71B4">
        <w:rPr>
          <w:bCs/>
          <w:lang w:bidi="pl-PL"/>
        </w:rPr>
        <w:t>na podstawie postanowień umownych, o których mowa w lit. a,</w:t>
      </w:r>
    </w:p>
    <w:p w:rsidR="004B71B4" w:rsidRPr="004B71B4" w:rsidRDefault="004B71B4" w:rsidP="000C777F">
      <w:pPr>
        <w:numPr>
          <w:ilvl w:val="0"/>
          <w:numId w:val="25"/>
        </w:numPr>
        <w:jc w:val="both"/>
        <w:rPr>
          <w:bCs/>
          <w:lang w:bidi="pl-PL"/>
        </w:rPr>
      </w:pPr>
      <w:r w:rsidRPr="004B71B4">
        <w:rPr>
          <w:bCs/>
          <w:lang w:bidi="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4B71B4" w:rsidRPr="004B71B4" w:rsidRDefault="004B71B4" w:rsidP="000C777F">
      <w:pPr>
        <w:numPr>
          <w:ilvl w:val="0"/>
          <w:numId w:val="25"/>
        </w:numPr>
        <w:jc w:val="both"/>
        <w:rPr>
          <w:bCs/>
          <w:lang w:bidi="pl-PL"/>
        </w:rPr>
      </w:pPr>
      <w:r w:rsidRPr="004B71B4">
        <w:rPr>
          <w:bCs/>
          <w:lang w:bidi="pl-PL"/>
        </w:rPr>
        <w:t>w wyniku przejęcia przez zamawiającego zobowiązań wykonawcy względem jego podwykonawców,</w:t>
      </w:r>
    </w:p>
    <w:p w:rsidR="004B71B4" w:rsidRDefault="004B71B4" w:rsidP="000C777F">
      <w:pPr>
        <w:jc w:val="both"/>
        <w:rPr>
          <w:bCs/>
          <w:lang w:bidi="pl-PL"/>
        </w:rPr>
      </w:pPr>
      <w:r w:rsidRPr="004B71B4">
        <w:rPr>
          <w:bCs/>
          <w:lang w:bidi="pl-PL"/>
        </w:rPr>
        <w:t>zmiana nie prowadzi do zmiany charakteru umowy a łączna wartość zmian jest mniejsza niż 5 225 000 euro w przypadku zamówień na roboty budowlane lub 209 000 euro w przypadku zamówień na dostawy i usługi, i jednocześnie jest mniejsza od 10% wartości zamówienia określonej pierwotnie w umowie w przypadku zamówień na usługi</w:t>
      </w:r>
      <w:r w:rsidRPr="004B71B4">
        <w:rPr>
          <w:rFonts w:ascii="Arial Unicode MS" w:eastAsia="Arial Unicode MS" w:hAnsi="Arial Unicode MS" w:cs="Arial Unicode MS"/>
          <w:color w:val="000000"/>
          <w:sz w:val="24"/>
          <w:szCs w:val="24"/>
          <w:lang w:eastAsia="pl-PL" w:bidi="pl-PL"/>
        </w:rPr>
        <w:t xml:space="preserve"> </w:t>
      </w:r>
      <w:r w:rsidRPr="004B71B4">
        <w:rPr>
          <w:bCs/>
          <w:lang w:bidi="pl-PL"/>
        </w:rPr>
        <w:t>lub dostawy albo, w przypadku zamówień na roboty budowlane, jest mniejsza od 15% wartości zamówienia określonej pierwotnie w umowie.</w:t>
      </w:r>
    </w:p>
    <w:p w:rsidR="004B71B4" w:rsidRDefault="004B71B4" w:rsidP="000C777F">
      <w:pPr>
        <w:jc w:val="both"/>
        <w:rPr>
          <w:bCs/>
          <w:lang w:bidi="pl-PL"/>
        </w:rPr>
      </w:pPr>
    </w:p>
    <w:p w:rsidR="004B71B4" w:rsidRPr="004B71B4" w:rsidRDefault="004B71B4" w:rsidP="000C777F">
      <w:pPr>
        <w:jc w:val="both"/>
        <w:rPr>
          <w:b/>
          <w:sz w:val="28"/>
          <w:szCs w:val="28"/>
          <w:lang w:bidi="pl-PL"/>
        </w:rPr>
      </w:pPr>
      <w:r w:rsidRPr="004B71B4">
        <w:rPr>
          <w:b/>
          <w:sz w:val="28"/>
          <w:szCs w:val="28"/>
          <w:lang w:bidi="pl-PL"/>
        </w:rPr>
        <w:t>Czy można dokonywać nieistotnych zmian w umowie z Wykonawcą?</w:t>
      </w:r>
    </w:p>
    <w:p w:rsidR="004B71B4" w:rsidRPr="004B71B4" w:rsidRDefault="004B71B4" w:rsidP="000C777F">
      <w:pPr>
        <w:jc w:val="both"/>
        <w:rPr>
          <w:lang w:bidi="pl-PL"/>
        </w:rPr>
      </w:pPr>
      <w:r w:rsidRPr="004B71B4">
        <w:rPr>
          <w:b/>
          <w:bCs/>
          <w:lang w:bidi="pl-PL"/>
        </w:rPr>
        <w:t>Brak jest zakazu wprowadzenia zmian nieistotnych.</w:t>
      </w:r>
    </w:p>
    <w:p w:rsidR="004B71B4" w:rsidRDefault="004B71B4" w:rsidP="000C777F">
      <w:pPr>
        <w:jc w:val="both"/>
        <w:rPr>
          <w:b/>
          <w:bCs/>
          <w:lang w:bidi="pl-PL"/>
        </w:rPr>
      </w:pPr>
      <w:r w:rsidRPr="004B71B4">
        <w:rPr>
          <w:b/>
          <w:bCs/>
          <w:lang w:bidi="pl-PL"/>
        </w:rPr>
        <w:t>Tym niemniej należy zawsze rozważyć czy wprowadzona zamian nie jest zmianą istotną.</w:t>
      </w:r>
    </w:p>
    <w:p w:rsidR="00871FBA" w:rsidRDefault="00871FBA" w:rsidP="000C777F">
      <w:pPr>
        <w:jc w:val="both"/>
        <w:rPr>
          <w:b/>
          <w:bCs/>
          <w:lang w:bidi="pl-PL"/>
        </w:rPr>
      </w:pPr>
    </w:p>
    <w:p w:rsidR="00871FBA" w:rsidRDefault="00871FBA" w:rsidP="000C777F">
      <w:pPr>
        <w:jc w:val="both"/>
        <w:rPr>
          <w:b/>
          <w:sz w:val="28"/>
          <w:szCs w:val="28"/>
          <w:lang w:bidi="pl-PL"/>
        </w:rPr>
      </w:pPr>
      <w:r w:rsidRPr="00871FBA">
        <w:rPr>
          <w:b/>
          <w:sz w:val="28"/>
          <w:szCs w:val="28"/>
          <w:lang w:bidi="pl-PL"/>
        </w:rPr>
        <w:t>Co to jest nieistotna zmiana umowy?</w:t>
      </w:r>
    </w:p>
    <w:p w:rsidR="00871FBA" w:rsidRPr="00871FBA" w:rsidRDefault="00871FBA" w:rsidP="000C777F">
      <w:pPr>
        <w:jc w:val="both"/>
        <w:rPr>
          <w:lang w:bidi="pl-PL"/>
        </w:rPr>
      </w:pPr>
      <w:r w:rsidRPr="00871FBA">
        <w:rPr>
          <w:lang w:bidi="pl-PL"/>
        </w:rPr>
        <w:t>Zmiana nieistotna, gdy:</w:t>
      </w:r>
    </w:p>
    <w:p w:rsidR="00871FBA" w:rsidRPr="00871FBA" w:rsidRDefault="00871FBA" w:rsidP="000C777F">
      <w:pPr>
        <w:numPr>
          <w:ilvl w:val="0"/>
          <w:numId w:val="26"/>
        </w:numPr>
        <w:jc w:val="both"/>
        <w:rPr>
          <w:lang w:bidi="pl-PL"/>
        </w:rPr>
      </w:pPr>
      <w:r w:rsidRPr="00871FBA">
        <w:rPr>
          <w:lang w:bidi="pl-PL"/>
        </w:rPr>
        <w:t>nie zaburza równowagi ekonomicznej pomiędzy wykonawcą a zamawiającym,</w:t>
      </w:r>
    </w:p>
    <w:p w:rsidR="00871FBA" w:rsidRPr="00871FBA" w:rsidRDefault="00871FBA" w:rsidP="000C777F">
      <w:pPr>
        <w:numPr>
          <w:ilvl w:val="0"/>
          <w:numId w:val="26"/>
        </w:numPr>
        <w:jc w:val="both"/>
        <w:rPr>
          <w:lang w:bidi="pl-PL"/>
        </w:rPr>
      </w:pPr>
      <w:r w:rsidRPr="00871FBA">
        <w:rPr>
          <w:lang w:bidi="pl-PL"/>
        </w:rPr>
        <w:t>nie prowadzi do zachwiania pozycji konkurencyjnej wykonawcy w stosunku do innych podmiotów ubiegających się o udzielenie zamówienia,</w:t>
      </w:r>
    </w:p>
    <w:p w:rsidR="00871FBA" w:rsidRPr="00871FBA" w:rsidRDefault="00871FBA" w:rsidP="000C777F">
      <w:pPr>
        <w:numPr>
          <w:ilvl w:val="0"/>
          <w:numId w:val="26"/>
        </w:numPr>
        <w:jc w:val="both"/>
        <w:rPr>
          <w:lang w:bidi="pl-PL"/>
        </w:rPr>
      </w:pPr>
      <w:r w:rsidRPr="00871FBA">
        <w:rPr>
          <w:lang w:bidi="pl-PL"/>
        </w:rPr>
        <w:lastRenderedPageBreak/>
        <w:t>nie modyfikuje kręgu wykonawców zdolnych do wykonania zamówienia lub zainteresowanych udziałem w postępowaniu.</w:t>
      </w:r>
    </w:p>
    <w:p w:rsidR="00871FBA" w:rsidRDefault="00871FBA" w:rsidP="000C777F">
      <w:pPr>
        <w:jc w:val="both"/>
        <w:rPr>
          <w:lang w:bidi="pl-PL"/>
        </w:rPr>
      </w:pPr>
      <w:r w:rsidRPr="00871FBA">
        <w:rPr>
          <w:lang w:bidi="pl-PL"/>
        </w:rPr>
        <w:t>Przykłady: zmiana kierownika budowy na inną osobę posiadającą te same uprawnienia, zmiana stawki podatku VAT adekwatnie do ustawowych zmian w tym zakresie.</w:t>
      </w:r>
    </w:p>
    <w:p w:rsidR="00871FBA" w:rsidRDefault="00871FBA" w:rsidP="000C777F">
      <w:pPr>
        <w:jc w:val="both"/>
        <w:rPr>
          <w:lang w:bidi="pl-PL"/>
        </w:rPr>
      </w:pPr>
    </w:p>
    <w:p w:rsidR="00871FBA" w:rsidRDefault="00871FBA" w:rsidP="000C777F">
      <w:pPr>
        <w:jc w:val="both"/>
        <w:rPr>
          <w:b/>
          <w:sz w:val="28"/>
          <w:szCs w:val="28"/>
          <w:lang w:bidi="pl-PL"/>
        </w:rPr>
      </w:pPr>
      <w:r w:rsidRPr="00871FBA">
        <w:rPr>
          <w:b/>
          <w:sz w:val="28"/>
          <w:szCs w:val="28"/>
          <w:lang w:bidi="pl-PL"/>
        </w:rPr>
        <w:t>Co to jest zmiana istotna umowy?</w:t>
      </w:r>
    </w:p>
    <w:p w:rsidR="00871FBA" w:rsidRDefault="00871FBA" w:rsidP="000C777F">
      <w:pPr>
        <w:jc w:val="both"/>
        <w:rPr>
          <w:lang w:bidi="pl-PL"/>
        </w:rPr>
      </w:pPr>
      <w:r w:rsidRPr="00871FBA">
        <w:rPr>
          <w:lang w:bidi="pl-PL"/>
        </w:rPr>
        <w:t xml:space="preserve">Zmianę uznaje się za istotną jeżeli zmienia ogólny charakter umowy, w stosunku do charakteru umowy w pierwotnym brzmieniu albo nie zmienia ogólnego charakteru umowy i zachodzi co najmniej jedna </w:t>
      </w:r>
      <w:r w:rsidR="000C777F">
        <w:rPr>
          <w:lang w:bidi="pl-PL"/>
        </w:rPr>
        <w:br/>
      </w:r>
      <w:r w:rsidRPr="00871FBA">
        <w:rPr>
          <w:lang w:bidi="pl-PL"/>
        </w:rPr>
        <w:t xml:space="preserve">z następujących okoliczności: zmiana wprowadza warunki, które, gdyby były postawione </w:t>
      </w:r>
      <w:r w:rsidR="000C777F">
        <w:rPr>
          <w:lang w:bidi="pl-PL"/>
        </w:rPr>
        <w:br/>
      </w:r>
      <w:r w:rsidRPr="00871FBA">
        <w:rPr>
          <w:lang w:bidi="pl-PL"/>
        </w:rPr>
        <w:t>w postępowaniu o udzielenie zamówienia, to w tym postępowaniu wzięliby lub mogliby wziąć udział inni wykonawcy lub przyjęto by oferty innej treści, zmiana narusza równowagę ekonomiczną umowy na korzyść wykonawcy w sposób nieprzewidziany pierwotnie w umowie, zmiana znacznie rozszerza lub zmniejsza zakres świadczeń i zobowiązań wynikający z umowy lub polega na zastąpieniu wykonawcy, któremu zamawiający udzielił zamówienia, nowym wykonawcą, w przypadkach innych niż wymienione w Rozdz. 6.5.2 pkt 17) lit. d.</w:t>
      </w:r>
    </w:p>
    <w:p w:rsidR="00871FBA" w:rsidRDefault="00871FBA" w:rsidP="000C777F">
      <w:pPr>
        <w:jc w:val="both"/>
        <w:rPr>
          <w:lang w:bidi="pl-PL"/>
        </w:rPr>
      </w:pPr>
    </w:p>
    <w:p w:rsidR="00871FBA" w:rsidRDefault="00871FBA" w:rsidP="000C777F">
      <w:pPr>
        <w:jc w:val="both"/>
        <w:rPr>
          <w:b/>
          <w:sz w:val="28"/>
          <w:szCs w:val="28"/>
          <w:lang w:bidi="pl-PL"/>
        </w:rPr>
      </w:pPr>
      <w:r w:rsidRPr="00871FBA">
        <w:rPr>
          <w:b/>
          <w:sz w:val="28"/>
          <w:szCs w:val="28"/>
          <w:lang w:bidi="pl-PL"/>
        </w:rPr>
        <w:t>Kto składa oświadczenie o braku powiązań?</w:t>
      </w:r>
    </w:p>
    <w:p w:rsidR="00871FBA" w:rsidRDefault="00871FBA" w:rsidP="000C777F">
      <w:pPr>
        <w:jc w:val="both"/>
        <w:rPr>
          <w:rFonts w:ascii="Arial Unicode MS" w:eastAsia="Arial Unicode MS" w:hAnsi="Arial Unicode MS" w:cs="Arial Unicode MS"/>
          <w:color w:val="000000"/>
          <w:sz w:val="24"/>
          <w:szCs w:val="24"/>
          <w:lang w:eastAsia="pl-PL" w:bidi="pl-PL"/>
        </w:rPr>
      </w:pPr>
      <w:r w:rsidRPr="00871FBA">
        <w:rPr>
          <w:lang w:bidi="pl-PL"/>
        </w:rPr>
        <w:t xml:space="preserve">Osoby wykonujące w imieniu zamawiającego czynności związane z procedurą wyboru wykonawcy, </w:t>
      </w:r>
      <w:r w:rsidR="000C777F">
        <w:rPr>
          <w:lang w:bidi="pl-PL"/>
        </w:rPr>
        <w:br/>
      </w:r>
      <w:r w:rsidRPr="00871FBA">
        <w:rPr>
          <w:lang w:bidi="pl-PL"/>
        </w:rPr>
        <w:t xml:space="preserve">w tym biorące udział w procesie oceny ofert, nie mogą być powiązane osobowo lub kapitałowo </w:t>
      </w:r>
      <w:r w:rsidR="000C777F">
        <w:rPr>
          <w:lang w:bidi="pl-PL"/>
        </w:rPr>
        <w:br/>
      </w:r>
      <w:r w:rsidRPr="00871FBA">
        <w:rPr>
          <w:lang w:bidi="pl-PL"/>
        </w:rPr>
        <w:t>z wykonawcami, którzy złożyli oferty. Powinny być to osoby bezstronne i obiektywne.</w:t>
      </w:r>
      <w:r w:rsidRPr="00871FBA">
        <w:rPr>
          <w:rFonts w:ascii="Arial Unicode MS" w:eastAsia="Arial Unicode MS" w:hAnsi="Arial Unicode MS" w:cs="Arial Unicode MS"/>
          <w:color w:val="000000"/>
          <w:sz w:val="24"/>
          <w:szCs w:val="24"/>
          <w:lang w:eastAsia="pl-PL" w:bidi="pl-PL"/>
        </w:rPr>
        <w:t xml:space="preserve"> </w:t>
      </w:r>
    </w:p>
    <w:p w:rsidR="00871FBA" w:rsidRPr="00871FBA" w:rsidRDefault="00871FBA" w:rsidP="000C777F">
      <w:pPr>
        <w:jc w:val="both"/>
        <w:rPr>
          <w:lang w:bidi="pl-PL"/>
        </w:rPr>
      </w:pPr>
      <w:r w:rsidRPr="00871FBA">
        <w:rPr>
          <w:lang w:bidi="pl-PL"/>
        </w:rPr>
        <w:t xml:space="preserve">Oświadczenie o braku powiązań z wykonawcami, którzy złożyli oferty, musi zostać podpisane przez osoby wykonujące w imieniu zamawiającego czynności związane z procedurą wyboru wykonawcy, </w:t>
      </w:r>
      <w:r w:rsidR="000C777F">
        <w:rPr>
          <w:lang w:bidi="pl-PL"/>
        </w:rPr>
        <w:br/>
      </w:r>
      <w:r w:rsidRPr="00871FBA">
        <w:rPr>
          <w:lang w:bidi="pl-PL"/>
        </w:rPr>
        <w:t>w tym biorące udział w procesie oceny ofert. Oświadczenie o braku powiązań stanowi załącznik do protokołu z postępowania i musi być przechowywane jak protokół.</w:t>
      </w:r>
    </w:p>
    <w:sectPr w:rsidR="00871FBA" w:rsidRPr="00871FB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6C0" w:rsidRDefault="001E76C0" w:rsidP="00487652">
      <w:pPr>
        <w:spacing w:after="0" w:line="240" w:lineRule="auto"/>
      </w:pPr>
      <w:r>
        <w:separator/>
      </w:r>
    </w:p>
  </w:endnote>
  <w:endnote w:type="continuationSeparator" w:id="0">
    <w:p w:rsidR="001E76C0" w:rsidRDefault="001E76C0" w:rsidP="0048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963767"/>
      <w:docPartObj>
        <w:docPartGallery w:val="Page Numbers (Bottom of Page)"/>
        <w:docPartUnique/>
      </w:docPartObj>
    </w:sdtPr>
    <w:sdtEndPr/>
    <w:sdtContent>
      <w:p w:rsidR="00BA2322" w:rsidRDefault="00BA2322">
        <w:pPr>
          <w:pStyle w:val="Stopka"/>
        </w:pPr>
        <w:r>
          <w:fldChar w:fldCharType="begin"/>
        </w:r>
        <w:r>
          <w:instrText>PAGE   \* MERGEFORMAT</w:instrText>
        </w:r>
        <w:r>
          <w:fldChar w:fldCharType="separate"/>
        </w:r>
        <w:r w:rsidR="009B2A2D">
          <w:rPr>
            <w:noProof/>
          </w:rPr>
          <w:t>6</w:t>
        </w:r>
        <w:r>
          <w:fldChar w:fldCharType="end"/>
        </w:r>
      </w:p>
    </w:sdtContent>
  </w:sdt>
  <w:p w:rsidR="00BA2322" w:rsidRDefault="00BA23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6C0" w:rsidRDefault="001E76C0" w:rsidP="00487652">
      <w:pPr>
        <w:spacing w:after="0" w:line="240" w:lineRule="auto"/>
      </w:pPr>
      <w:r>
        <w:separator/>
      </w:r>
    </w:p>
  </w:footnote>
  <w:footnote w:type="continuationSeparator" w:id="0">
    <w:p w:rsidR="001E76C0" w:rsidRDefault="001E76C0" w:rsidP="00487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652" w:rsidRDefault="00487652">
    <w:pPr>
      <w:pStyle w:val="Nagwek"/>
    </w:pPr>
    <w:r>
      <w:rPr>
        <w:noProof/>
        <w:lang w:eastAsia="pl-PL"/>
      </w:rPr>
      <w:drawing>
        <wp:inline distT="0" distB="0" distL="0" distR="0">
          <wp:extent cx="5760720" cy="9588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PR-DS-UE-EFSI-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58850"/>
                  </a:xfrm>
                  <a:prstGeom prst="rect">
                    <a:avLst/>
                  </a:prstGeom>
                </pic:spPr>
              </pic:pic>
            </a:graphicData>
          </a:graphic>
        </wp:inline>
      </w:drawing>
    </w:r>
  </w:p>
  <w:p w:rsidR="00487652" w:rsidRDefault="004876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90A"/>
    <w:multiLevelType w:val="multilevel"/>
    <w:tmpl w:val="F17820D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5E0365"/>
    <w:multiLevelType w:val="multilevel"/>
    <w:tmpl w:val="D9AC261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AC729E"/>
    <w:multiLevelType w:val="multilevel"/>
    <w:tmpl w:val="EC5AE87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F64AA8"/>
    <w:multiLevelType w:val="multilevel"/>
    <w:tmpl w:val="9C90E80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274794"/>
    <w:multiLevelType w:val="multilevel"/>
    <w:tmpl w:val="87B224D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213AE4"/>
    <w:multiLevelType w:val="multilevel"/>
    <w:tmpl w:val="1916E260"/>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9116C4"/>
    <w:multiLevelType w:val="multilevel"/>
    <w:tmpl w:val="3B0ED7D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183C4C"/>
    <w:multiLevelType w:val="multilevel"/>
    <w:tmpl w:val="CE66D340"/>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5F4BE7"/>
    <w:multiLevelType w:val="multilevel"/>
    <w:tmpl w:val="562C5E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C463B3"/>
    <w:multiLevelType w:val="multilevel"/>
    <w:tmpl w:val="17DA89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3F0A6E"/>
    <w:multiLevelType w:val="multilevel"/>
    <w:tmpl w:val="BDAE4FC6"/>
    <w:lvl w:ilvl="0">
      <w:start w:val="4"/>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8172D8"/>
    <w:multiLevelType w:val="multilevel"/>
    <w:tmpl w:val="E7ECF36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5827D8"/>
    <w:multiLevelType w:val="multilevel"/>
    <w:tmpl w:val="73B097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7F1E59"/>
    <w:multiLevelType w:val="multilevel"/>
    <w:tmpl w:val="DCF2E3D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8275B1"/>
    <w:multiLevelType w:val="multilevel"/>
    <w:tmpl w:val="A2F66A56"/>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7077A"/>
    <w:multiLevelType w:val="multilevel"/>
    <w:tmpl w:val="2904E8F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1B3581"/>
    <w:multiLevelType w:val="multilevel"/>
    <w:tmpl w:val="856E36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BB6604"/>
    <w:multiLevelType w:val="multilevel"/>
    <w:tmpl w:val="F670E94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D4256A"/>
    <w:multiLevelType w:val="multilevel"/>
    <w:tmpl w:val="F7B6847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1806CC"/>
    <w:multiLevelType w:val="multilevel"/>
    <w:tmpl w:val="CE40E6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D01890"/>
    <w:multiLevelType w:val="multilevel"/>
    <w:tmpl w:val="19B80BF4"/>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423CA9"/>
    <w:multiLevelType w:val="multilevel"/>
    <w:tmpl w:val="D09A3B82"/>
    <w:lvl w:ilvl="0">
      <w:start w:val="100"/>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977FA8"/>
    <w:multiLevelType w:val="multilevel"/>
    <w:tmpl w:val="5516B52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4E623AC"/>
    <w:multiLevelType w:val="multilevel"/>
    <w:tmpl w:val="750231D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CC2B45"/>
    <w:multiLevelType w:val="multilevel"/>
    <w:tmpl w:val="4B0C6844"/>
    <w:lvl w:ilvl="0">
      <w:start w:val="50"/>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12502E"/>
    <w:multiLevelType w:val="multilevel"/>
    <w:tmpl w:val="575CE2EA"/>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6E0C19"/>
    <w:multiLevelType w:val="multilevel"/>
    <w:tmpl w:val="BD0E76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12"/>
  </w:num>
  <w:num w:numId="4">
    <w:abstractNumId w:val="15"/>
  </w:num>
  <w:num w:numId="5">
    <w:abstractNumId w:val="4"/>
  </w:num>
  <w:num w:numId="6">
    <w:abstractNumId w:val="19"/>
  </w:num>
  <w:num w:numId="7">
    <w:abstractNumId w:val="11"/>
  </w:num>
  <w:num w:numId="8">
    <w:abstractNumId w:val="13"/>
  </w:num>
  <w:num w:numId="9">
    <w:abstractNumId w:val="25"/>
  </w:num>
  <w:num w:numId="10">
    <w:abstractNumId w:val="21"/>
  </w:num>
  <w:num w:numId="11">
    <w:abstractNumId w:val="10"/>
  </w:num>
  <w:num w:numId="12">
    <w:abstractNumId w:val="20"/>
  </w:num>
  <w:num w:numId="13">
    <w:abstractNumId w:val="24"/>
  </w:num>
  <w:num w:numId="14">
    <w:abstractNumId w:val="17"/>
  </w:num>
  <w:num w:numId="15">
    <w:abstractNumId w:val="23"/>
  </w:num>
  <w:num w:numId="16">
    <w:abstractNumId w:val="9"/>
  </w:num>
  <w:num w:numId="17">
    <w:abstractNumId w:val="8"/>
  </w:num>
  <w:num w:numId="18">
    <w:abstractNumId w:val="7"/>
  </w:num>
  <w:num w:numId="19">
    <w:abstractNumId w:val="26"/>
  </w:num>
  <w:num w:numId="20">
    <w:abstractNumId w:val="18"/>
  </w:num>
  <w:num w:numId="21">
    <w:abstractNumId w:val="6"/>
  </w:num>
  <w:num w:numId="22">
    <w:abstractNumId w:val="1"/>
  </w:num>
  <w:num w:numId="23">
    <w:abstractNumId w:val="5"/>
  </w:num>
  <w:num w:numId="24">
    <w:abstractNumId w:val="3"/>
  </w:num>
  <w:num w:numId="25">
    <w:abstractNumId w:val="14"/>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E2"/>
    <w:rsid w:val="00016921"/>
    <w:rsid w:val="00046E37"/>
    <w:rsid w:val="000C777F"/>
    <w:rsid w:val="0019044A"/>
    <w:rsid w:val="001E76C0"/>
    <w:rsid w:val="002528A4"/>
    <w:rsid w:val="002F39F7"/>
    <w:rsid w:val="003C49BA"/>
    <w:rsid w:val="00487652"/>
    <w:rsid w:val="004B71B4"/>
    <w:rsid w:val="005179D1"/>
    <w:rsid w:val="00586080"/>
    <w:rsid w:val="00871FBA"/>
    <w:rsid w:val="00963C1E"/>
    <w:rsid w:val="009B2A2D"/>
    <w:rsid w:val="00AB3A52"/>
    <w:rsid w:val="00B87CEF"/>
    <w:rsid w:val="00BA2322"/>
    <w:rsid w:val="00C9339F"/>
    <w:rsid w:val="00E11C54"/>
    <w:rsid w:val="00E127E2"/>
    <w:rsid w:val="00E87E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F95B2F-EEF3-43CE-B50D-54A1D5FE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6080"/>
    <w:rPr>
      <w:color w:val="0563C1" w:themeColor="hyperlink"/>
      <w:u w:val="single"/>
    </w:rPr>
  </w:style>
  <w:style w:type="paragraph" w:styleId="Akapitzlist">
    <w:name w:val="List Paragraph"/>
    <w:basedOn w:val="Normalny"/>
    <w:uiPriority w:val="34"/>
    <w:qFormat/>
    <w:rsid w:val="00871FBA"/>
    <w:pPr>
      <w:ind w:left="720"/>
      <w:contextualSpacing/>
    </w:pPr>
  </w:style>
  <w:style w:type="paragraph" w:styleId="Nagwek">
    <w:name w:val="header"/>
    <w:basedOn w:val="Normalny"/>
    <w:link w:val="NagwekZnak"/>
    <w:uiPriority w:val="99"/>
    <w:unhideWhenUsed/>
    <w:rsid w:val="004876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7652"/>
  </w:style>
  <w:style w:type="paragraph" w:styleId="Stopka">
    <w:name w:val="footer"/>
    <w:basedOn w:val="Normalny"/>
    <w:link w:val="StopkaZnak"/>
    <w:uiPriority w:val="99"/>
    <w:unhideWhenUsed/>
    <w:rsid w:val="004876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y.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map.ted.europa.eu/pl/web/simap/cp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3DC4-827C-40A7-8A72-C153281E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4676</Words>
  <Characters>28059</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Kaleciński</dc:creator>
  <cp:keywords/>
  <dc:description/>
  <cp:lastModifiedBy>Joanna Borek-Osmolak</cp:lastModifiedBy>
  <cp:revision>2</cp:revision>
  <dcterms:created xsi:type="dcterms:W3CDTF">2017-01-26T06:28:00Z</dcterms:created>
  <dcterms:modified xsi:type="dcterms:W3CDTF">2017-01-26T06:28:00Z</dcterms:modified>
</cp:coreProperties>
</file>