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095"/>
        <w:tblW w:w="10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4"/>
        <w:gridCol w:w="2127"/>
      </w:tblGrid>
      <w:tr w:rsidR="003801DC" w:rsidRPr="003801DC" w:rsidTr="00D73923">
        <w:trPr>
          <w:trHeight w:val="750"/>
        </w:trPr>
        <w:tc>
          <w:tcPr>
            <w:tcW w:w="1014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01DC" w:rsidRDefault="006A6DA6" w:rsidP="003801D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bookmarkStart w:id="0" w:name="_GoBack"/>
            <w:bookmarkEnd w:id="0"/>
            <w:r w:rsidRPr="00B72328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0335018" wp14:editId="0B947766">
                  <wp:simplePos x="0" y="0"/>
                  <wp:positionH relativeFrom="margin">
                    <wp:posOffset>250825</wp:posOffset>
                  </wp:positionH>
                  <wp:positionV relativeFrom="page">
                    <wp:posOffset>-1312545</wp:posOffset>
                  </wp:positionV>
                  <wp:extent cx="6200775" cy="1033145"/>
                  <wp:effectExtent l="0" t="0" r="9525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1DC" w:rsidRPr="00C56FF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Załącznik do wniosku o dofinansowanie</w:t>
            </w:r>
          </w:p>
          <w:p w:rsidR="00C56FF3" w:rsidRPr="00C56FF3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</w:tr>
      <w:tr w:rsidR="006A6DA6" w:rsidRPr="003801DC" w:rsidTr="00A30064">
        <w:trPr>
          <w:trHeight w:val="750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A6DA6" w:rsidRDefault="006A6DA6" w:rsidP="006A6DA6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A6DA6" w:rsidRDefault="006A6DA6" w:rsidP="006A6DA6"/>
        </w:tc>
      </w:tr>
      <w:tr w:rsidR="003801DC" w:rsidRPr="003801DC" w:rsidTr="00C56FF3">
        <w:trPr>
          <w:trHeight w:val="1966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Oświadczam, że podmiot który reprezentuję 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3801DC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="00C56FF3"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1256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Oświadczam, że dysponuję administracyjną, finansową i operacyjną zdolnością  gwarantującą płynną i terminową realizację projektu przedstawionego w niniejszym wniosku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1842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 xml:space="preserve">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z póżn.zm.)                      </w:t>
            </w:r>
            <w:r w:rsidRPr="003801D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 dotyczy projektów objętych pomocą publiczną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3801DC">
        <w:trPr>
          <w:trHeight w:val="256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 xml:space="preserve">. Oświadczam, że nie znajduję się w trudnej sytuacji w rozumieniu unijnych przepisów dotyczących pomocy państwa*, zgodnie z art.3 ust.3 lit.d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 (Dz. Urz. UE L 347 z 20.12.2013, str. 289) </w:t>
            </w:r>
            <w:r w:rsidRPr="003801DC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2514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Oświadczam, że nie pozostaję pod zarządem komisarycznym lub nie znajduję się w toku likwidacji, postępowania upadłościowego (w tym nie oddalono wniosku o ogłoszenie upadłości z powodu braku majątku upadłego wystarczającego na zaspokojenie kosztów postępowania upadłościowego), postępowania naprawczego.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801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183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56FF3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6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 xml:space="preserve">a. Oświadczam, że podmiot który reprezentuję posiada prawo do dysponowania nieruchomością na cele budowlane w rozumieniu art. 3 pkt 11 ustawy z dnia 7 lipca 1994 r. Prawo budowlane (Dz. U. 2013 poz. 1409 z późn. zm.) , w odniesieniu do nieruchomości na której/których zlokalizowany jest/będzie projekt, na okres jego realizacji i </w:t>
            </w:r>
            <w:r w:rsidR="00C56FF3" w:rsidRPr="003801DC">
              <w:rPr>
                <w:rFonts w:ascii="Calibri" w:eastAsia="Times New Roman" w:hAnsi="Calibri" w:cs="Times New Roman"/>
                <w:lang w:eastAsia="pl-PL"/>
              </w:rPr>
              <w:t>trwałości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>.</w:t>
            </w:r>
            <w:r w:rsidR="00C56FF3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376091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376091"/>
                <w:lang w:eastAsia="pl-PL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183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>b. Oświadczam, że podmiot który reprezentuję posiada prawo do dysponowania nieruchomością na cele realizacji projektu, w odniesieniu do nieruchomości na/w której/których zlokalizowany jest/będzie projekt, na okres jego realizacji i trwałości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3801DC">
        <w:trPr>
          <w:trHeight w:val="271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>. Oświadczam, że podmiot który reprezentuję nie podlega wykluczeniu na podstawie obowiązujących przepisów prawa, w szczególności zapisów ustawy z dnia 27 sierpnia 2009 r. o finansach publicznych (Dz.U. 2013 poz. 885 z późń. zm.)  i/lub ustawy z dnia 15 czerwca 2012 r. o skutkach powierzania wykonywania pracy cudzoziemcom przebywającym wbrew przepisom na terytorium Rzeczypospolitej Polskiej (Dz. U. 2012 poz.769) i/lub ustawy z dnia 28 października 2002 r. o odpowiedzialności podmiotów zbiorowych za czyny zabronione pod groźbą kary (t.j. Dz.U. 2014 poz. 1417).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3801DC">
        <w:trPr>
          <w:trHeight w:val="3210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9259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Zobowiązuję się, zgodnie z postanowieniami art. 71 rozporządzenia ogólnego zachować trwałość projektu przez okres 5 lat (3 lat w przypadku MŚP - w odniesieniu do projektów, z którymi związany j</w:t>
            </w:r>
            <w:r w:rsidR="009259F3">
              <w:rPr>
                <w:rFonts w:ascii="Calibri" w:eastAsia="Times New Roman" w:hAnsi="Calibri" w:cs="Times New Roman"/>
                <w:color w:val="000000"/>
                <w:lang w:eastAsia="pl-PL"/>
              </w:rPr>
              <w:t>est wymóg utrzymania inwestycji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) od daty płatności końcowej na rzecz beneficjenta, a w przypadku, gdy przepisy regulujące udzielanie pomocy publicznej wprowadzają ostrzejsze wymogi w tym zakresie, prze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3801DC">
        <w:trPr>
          <w:trHeight w:val="220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Oświadczam, że podmiot który reprezentuję jest świadomy obowiązku poddania się kontroli oraz audytowi w zakresie prawidłowości realizacji projektu przeprowadzanych przez podmioty uprawnione do przeprowadzenia kontroli lub audytu, o których mowa w Art. 22 ust. 4 oraz Art. 23 Ust. 3. Ustawy z dnia 11 lipca 2014 r. o zasadach realizacji programów w zakresie polityki spójności finansowanych w perspektywie finansowej 2014–2020 . (Dz.U. 2014 poz. 1146)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2459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Wyrażam zgodę na przetwarzanie moich danych osobowych oraz danych zawartych we wniosku o dofinansowanie, a także innych dokumentach projektowych dla potrzeb niezbędnych do prowadzenia procesu oceny i wyboru projektu do dofinansowania, kontroli i ewaluacji projektu,  zgodnie z ustawą z dn. 29.08.1997 r. o ochronie danych osobowych (tj. Dz. U. z 2014, poz. 1182) oraz na udostępnienie niniejszego wniosku o dofinansowanie instytucjom, podmiotom i osobom uczestniczącym w procesie oceny i wyboru projektu do dofinansowania, kontroli i ewaluacji projektu, z zastrzeżeniem dochowania i ochrony informacji w nim zawartych.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</w:tbl>
    <w:p w:rsidR="008C2DAA" w:rsidRDefault="008C2DAA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F203F6">
      <w:pPr>
        <w:jc w:val="right"/>
      </w:pPr>
      <w:r>
        <w:t>……………………………………………………………..</w:t>
      </w:r>
    </w:p>
    <w:p w:rsidR="00C56FF3" w:rsidRDefault="00C56FF3" w:rsidP="00F203F6">
      <w:pPr>
        <w:ind w:left="4248" w:firstLine="708"/>
      </w:pPr>
      <w:r>
        <w:t>(Data, podpis)</w:t>
      </w: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  <w:r>
        <w:t>* niepotrzebne skreślić</w:t>
      </w:r>
    </w:p>
    <w:sectPr w:rsidR="00C56FF3" w:rsidSect="006A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DC" w:rsidRDefault="00847ADC" w:rsidP="003801DC">
      <w:pPr>
        <w:spacing w:line="240" w:lineRule="auto"/>
      </w:pPr>
      <w:r>
        <w:separator/>
      </w:r>
    </w:p>
  </w:endnote>
  <w:endnote w:type="continuationSeparator" w:id="0">
    <w:p w:rsidR="00847ADC" w:rsidRDefault="00847ADC" w:rsidP="00380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DC" w:rsidRDefault="00847ADC" w:rsidP="003801DC">
      <w:pPr>
        <w:spacing w:line="240" w:lineRule="auto"/>
      </w:pPr>
      <w:r>
        <w:separator/>
      </w:r>
    </w:p>
  </w:footnote>
  <w:footnote w:type="continuationSeparator" w:id="0">
    <w:p w:rsidR="00847ADC" w:rsidRDefault="00847ADC" w:rsidP="003801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DC"/>
    <w:rsid w:val="002541B9"/>
    <w:rsid w:val="003658CD"/>
    <w:rsid w:val="003801DC"/>
    <w:rsid w:val="004E1F77"/>
    <w:rsid w:val="005F2944"/>
    <w:rsid w:val="00677D56"/>
    <w:rsid w:val="006A6DA6"/>
    <w:rsid w:val="00847ADC"/>
    <w:rsid w:val="008C2DAA"/>
    <w:rsid w:val="009259F3"/>
    <w:rsid w:val="00AC1B3D"/>
    <w:rsid w:val="00AF6E3E"/>
    <w:rsid w:val="00C56FF3"/>
    <w:rsid w:val="00F203F6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BBE8E8-FF8F-48DC-B911-3D14663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1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DC"/>
  </w:style>
  <w:style w:type="paragraph" w:styleId="Stopka">
    <w:name w:val="footer"/>
    <w:basedOn w:val="Normalny"/>
    <w:link w:val="StopkaZnak"/>
    <w:uiPriority w:val="99"/>
    <w:unhideWhenUsed/>
    <w:rsid w:val="003801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1DC"/>
  </w:style>
  <w:style w:type="paragraph" w:styleId="Akapitzlist">
    <w:name w:val="List Paragraph"/>
    <w:basedOn w:val="Normalny"/>
    <w:uiPriority w:val="34"/>
    <w:qFormat/>
    <w:rsid w:val="00C5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msurma</dc:creator>
  <cp:keywords/>
  <dc:description/>
  <cp:lastModifiedBy>Katarzyna Lisiecka-Mika</cp:lastModifiedBy>
  <cp:revision>2</cp:revision>
  <dcterms:created xsi:type="dcterms:W3CDTF">2016-05-10T06:24:00Z</dcterms:created>
  <dcterms:modified xsi:type="dcterms:W3CDTF">2016-05-10T06:24:00Z</dcterms:modified>
</cp:coreProperties>
</file>