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DB4A8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Pr="00262B59" w:rsidRDefault="00AA6EF9" w:rsidP="00262B5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0C2250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F44ED7">
        <w:rPr>
          <w:rFonts w:ascii="Calibri" w:eastAsia="Verdana,Bold" w:hAnsi="Calibri" w:cs="Verdana,Bold"/>
          <w:sz w:val="18"/>
          <w:szCs w:val="18"/>
        </w:rPr>
        <w:t>08</w:t>
      </w:r>
      <w:r w:rsidR="004B0ACE">
        <w:rPr>
          <w:rFonts w:ascii="Calibri" w:eastAsia="Verdana,Bold" w:hAnsi="Calibri" w:cs="Verdana,Bold"/>
          <w:sz w:val="18"/>
          <w:szCs w:val="18"/>
        </w:rPr>
        <w:t>.04</w:t>
      </w:r>
      <w:r w:rsidR="00DB4A86">
        <w:rPr>
          <w:rFonts w:ascii="Calibri" w:eastAsia="Verdana,Bold" w:hAnsi="Calibri" w:cs="Verdana,Bold"/>
          <w:sz w:val="18"/>
          <w:szCs w:val="18"/>
        </w:rPr>
        <w:t>.</w:t>
      </w:r>
      <w:r>
        <w:rPr>
          <w:rFonts w:ascii="Calibri" w:eastAsia="Verdana,Bold" w:hAnsi="Calibri" w:cs="Verdana,Bold"/>
          <w:sz w:val="18"/>
          <w:szCs w:val="18"/>
        </w:rPr>
        <w:t>2016 r.</w:t>
      </w: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Pr="00262B59" w:rsidRDefault="00AA6EF9" w:rsidP="00262B5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DB4A86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 w:rsidP="00262B5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262B59" w:rsidRDefault="00262B59" w:rsidP="00262B5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262B5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62B5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62B59">
        <w:rPr>
          <w:rFonts w:ascii="Calibri" w:hAnsi="Calibri"/>
          <w:sz w:val="22"/>
          <w:szCs w:val="22"/>
          <w:lang w:val="en-US"/>
        </w:rPr>
        <w:t xml:space="preserve">: </w:t>
      </w:r>
      <w:r w:rsidRPr="00262B5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62B5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262B5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262B5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262B5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62B5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262B5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262B59">
        <w:rPr>
          <w:rFonts w:ascii="Calibri" w:hAnsi="Calibri"/>
          <w:sz w:val="22"/>
          <w:szCs w:val="22"/>
          <w:lang w:val="en-US"/>
        </w:rPr>
        <w:t xml:space="preserve">NIP: </w:t>
      </w:r>
      <w:r w:rsidRPr="00262B5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62B5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 w:rsidP="00262B59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</w:t>
      </w:r>
      <w:r w:rsidR="00DB4A86">
        <w:rPr>
          <w:rFonts w:ascii="Calibri" w:hAnsi="Calibri"/>
          <w:i/>
          <w:iCs/>
          <w:sz w:val="22"/>
          <w:szCs w:val="22"/>
        </w:rPr>
        <w:t xml:space="preserve">u i dostawy </w:t>
      </w:r>
      <w:r w:rsidR="00262B59">
        <w:rPr>
          <w:rFonts w:ascii="Calibri" w:hAnsi="Calibri"/>
          <w:i/>
          <w:iCs/>
          <w:sz w:val="22"/>
          <w:szCs w:val="22"/>
        </w:rPr>
        <w:t xml:space="preserve">artykułów spożywczych na posiedzenia Komisji Oceny Projektów w 2016 r. </w:t>
      </w:r>
      <w:r>
        <w:rPr>
          <w:rFonts w:ascii="Calibri" w:hAnsi="Calibri"/>
          <w:i/>
          <w:iCs/>
          <w:sz w:val="22"/>
          <w:szCs w:val="22"/>
        </w:rPr>
        <w:t xml:space="preserve">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Pr="00771794" w:rsidRDefault="00D2266C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71794" w:rsidRPr="00771794">
        <w:rPr>
          <w:rFonts w:ascii="Calibri" w:hAnsi="Calibri"/>
          <w:sz w:val="22"/>
          <w:szCs w:val="22"/>
        </w:rPr>
        <w:t>Cena brutto</w:t>
      </w:r>
      <w:r w:rsidR="00753F1D">
        <w:rPr>
          <w:rFonts w:ascii="Calibri" w:hAnsi="Calibri"/>
          <w:sz w:val="22"/>
          <w:szCs w:val="22"/>
        </w:rPr>
        <w:t xml:space="preserve"> razem</w:t>
      </w:r>
      <w:r w:rsidR="00771794" w:rsidRPr="00771794">
        <w:rPr>
          <w:rFonts w:ascii="Calibri" w:hAnsi="Calibri"/>
          <w:sz w:val="22"/>
          <w:szCs w:val="22"/>
        </w:rPr>
        <w:t>:</w:t>
      </w:r>
      <w:r w:rsidR="00AA6EF9" w:rsidRPr="00771794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...............................................................................................zł</w:t>
      </w:r>
    </w:p>
    <w:p w:rsidR="00CF1A9D" w:rsidRDefault="00753F1D" w:rsidP="00753F1D">
      <w:pPr>
        <w:pStyle w:val="Textbod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AA6EF9" w:rsidRPr="00771794"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262B59" w:rsidRPr="00771794" w:rsidRDefault="00262B59" w:rsidP="00262B59">
      <w:pPr>
        <w:pStyle w:val="Textbody"/>
        <w:ind w:firstLine="708"/>
        <w:rPr>
          <w:rFonts w:ascii="Calibri" w:hAnsi="Calibri"/>
          <w:sz w:val="22"/>
          <w:szCs w:val="22"/>
        </w:rPr>
      </w:pPr>
    </w:p>
    <w:p w:rsidR="00CF1A9D" w:rsidRPr="00262B59" w:rsidRDefault="00262B59" w:rsidP="00262B5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iCs/>
          <w:sz w:val="22"/>
          <w:szCs w:val="22"/>
        </w:rPr>
        <w:t>/WYPEŁNIA WYKONAWCA/</w:t>
      </w:r>
    </w:p>
    <w:tbl>
      <w:tblPr>
        <w:tblStyle w:val="Tabela-Siatka"/>
        <w:tblW w:w="0" w:type="auto"/>
        <w:tblLook w:val="04A0"/>
      </w:tblPr>
      <w:tblGrid>
        <w:gridCol w:w="537"/>
        <w:gridCol w:w="4394"/>
        <w:gridCol w:w="2268"/>
      </w:tblGrid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4394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Nazwa towaru</w:t>
            </w:r>
          </w:p>
        </w:tc>
        <w:tc>
          <w:tcPr>
            <w:tcW w:w="2268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herbata ekspresowa (500 saszetek/torebek)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herbata owocowa  (500 saszetek/torebek)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kawa rozpuszczalna (2 kg)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cukier biały kryształ (10 kg) 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paluszki solone (50 kg)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Woda butelkowana 0,5 l (200 sztuk)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Woda butelkowana 0,5 l (200 sztuk)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537" w:type="dxa"/>
          </w:tcPr>
          <w:p w:rsidR="00262B59" w:rsidRPr="00753F1D" w:rsidRDefault="00262B59" w:rsidP="00262B59">
            <w:pPr>
              <w:pStyle w:val="Standard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394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53F1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ciastka/krakersy (50 kg)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2B59" w:rsidTr="00262B59">
        <w:tc>
          <w:tcPr>
            <w:tcW w:w="4931" w:type="dxa"/>
            <w:gridSpan w:val="2"/>
          </w:tcPr>
          <w:p w:rsidR="00262B59" w:rsidRPr="00753F1D" w:rsidRDefault="00F44ED7" w:rsidP="00262B59">
            <w:pPr>
              <w:pStyle w:val="Standard"/>
              <w:jc w:val="right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Cena brutto razem</w:t>
            </w:r>
            <w:r w:rsidR="00262B59" w:rsidRPr="00753F1D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:</w:t>
            </w:r>
          </w:p>
        </w:tc>
        <w:tc>
          <w:tcPr>
            <w:tcW w:w="2268" w:type="dxa"/>
          </w:tcPr>
          <w:p w:rsidR="00262B59" w:rsidRPr="00753F1D" w:rsidRDefault="00262B59">
            <w:pPr>
              <w:pStyle w:val="Standard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262B59" w:rsidRDefault="00262B59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262B59" w:rsidRDefault="00262B59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262B59" w:rsidRDefault="00262B59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59" w:rsidRDefault="00262B59">
      <w:r>
        <w:separator/>
      </w:r>
    </w:p>
  </w:endnote>
  <w:endnote w:type="continuationSeparator" w:id="0">
    <w:p w:rsidR="00262B59" w:rsidRDefault="0026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59" w:rsidRDefault="00262B59">
      <w:r>
        <w:rPr>
          <w:color w:val="000000"/>
        </w:rPr>
        <w:separator/>
      </w:r>
    </w:p>
  </w:footnote>
  <w:footnote w:type="continuationSeparator" w:id="0">
    <w:p w:rsidR="00262B59" w:rsidRDefault="0026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59" w:rsidRDefault="00262B5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1E5F1E"/>
    <w:rsid w:val="00236B23"/>
    <w:rsid w:val="00262B59"/>
    <w:rsid w:val="002F6337"/>
    <w:rsid w:val="0039013C"/>
    <w:rsid w:val="004B0ACE"/>
    <w:rsid w:val="00625302"/>
    <w:rsid w:val="006711BF"/>
    <w:rsid w:val="006A2DD7"/>
    <w:rsid w:val="00753F1D"/>
    <w:rsid w:val="00771794"/>
    <w:rsid w:val="007C5674"/>
    <w:rsid w:val="00890E8F"/>
    <w:rsid w:val="0092753B"/>
    <w:rsid w:val="00AA6EF9"/>
    <w:rsid w:val="00CF1A9D"/>
    <w:rsid w:val="00D2266C"/>
    <w:rsid w:val="00DB4A86"/>
    <w:rsid w:val="00DC0C7C"/>
    <w:rsid w:val="00E358FF"/>
    <w:rsid w:val="00E83CF3"/>
    <w:rsid w:val="00F4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DB4A8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26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12</cp:revision>
  <cp:lastPrinted>2015-06-10T09:12:00Z</cp:lastPrinted>
  <dcterms:created xsi:type="dcterms:W3CDTF">2016-02-02T09:09:00Z</dcterms:created>
  <dcterms:modified xsi:type="dcterms:W3CDTF">2016-04-08T06:49:00Z</dcterms:modified>
</cp:coreProperties>
</file>