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A25D9E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A25D9E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A25D9E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25D9E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>
        <w:rPr>
          <w:rFonts w:asciiTheme="minorHAnsi" w:eastAsia="Times New Roman" w:hAnsiTheme="minorHAnsi" w:cs="Arial"/>
          <w:color w:val="000000"/>
          <w:sz w:val="20"/>
          <w:szCs w:val="20"/>
        </w:rPr>
        <w:tab/>
      </w:r>
      <w:r w:rsidR="00CB095E">
        <w:rPr>
          <w:rFonts w:asciiTheme="minorHAnsi" w:eastAsia="Times New Roman" w:hAnsiTheme="minorHAnsi" w:cs="Arial"/>
          <w:color w:val="000000"/>
          <w:sz w:val="20"/>
          <w:szCs w:val="20"/>
        </w:rPr>
        <w:tab/>
      </w:r>
      <w:r w:rsidRPr="00A25D9E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 z dn</w:t>
      </w:r>
      <w:r w:rsidR="00CB095E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. </w:t>
      </w:r>
      <w:r w:rsidR="00CB095E">
        <w:rPr>
          <w:rFonts w:asciiTheme="minorHAnsi" w:hAnsiTheme="minorHAnsi"/>
          <w:color w:val="000000" w:themeColor="text1"/>
          <w:sz w:val="20"/>
        </w:rPr>
        <w:t xml:space="preserve">12 grudnia 2017 r.   </w:t>
      </w:r>
    </w:p>
    <w:p w:rsidR="00C25C40" w:rsidRPr="00A25D9E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6D40A0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        </w:t>
      </w:r>
    </w:p>
    <w:p w:rsidR="003D2E89" w:rsidRPr="00A25D9E" w:rsidRDefault="00CD1668" w:rsidP="00717A6F">
      <w:pPr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>Zasady</w:t>
      </w:r>
      <w:r w:rsidR="00BD557A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IZ RPO WD dotyczące przygotowania</w:t>
      </w:r>
      <w:r w:rsidR="001D3583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>/aktualizacji</w:t>
      </w:r>
      <w:r w:rsidR="00BD557A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programów rewitalizacji</w:t>
      </w:r>
      <w:r w:rsidR="00FD6CC4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(lub dokumentów równorzędnych</w:t>
      </w:r>
      <w:r w:rsidR="005D269F" w:rsidRPr="00A25D9E">
        <w:rPr>
          <w:rStyle w:val="Odwoanieprzypisudolnego"/>
          <w:rFonts w:asciiTheme="minorHAnsi" w:hAnsiTheme="minorHAnsi"/>
          <w:b/>
          <w:color w:val="548DD4" w:themeColor="text2" w:themeTint="99"/>
          <w:sz w:val="24"/>
          <w:szCs w:val="24"/>
        </w:rPr>
        <w:footnoteReference w:id="1"/>
      </w:r>
      <w:r w:rsidR="00E87F97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) </w:t>
      </w:r>
      <w:r w:rsidR="00BD557A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>w perspektywie finansowej 2014-2020</w:t>
      </w:r>
    </w:p>
    <w:p w:rsidR="007F3D93" w:rsidRPr="00A25D9E" w:rsidRDefault="009F0D95">
      <w:pPr>
        <w:jc w:val="both"/>
        <w:rPr>
          <w:rFonts w:asciiTheme="minorHAnsi" w:hAnsiTheme="minorHAnsi"/>
          <w:sz w:val="24"/>
          <w:szCs w:val="24"/>
        </w:rPr>
      </w:pPr>
      <w:r w:rsidRPr="00A25D9E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A25D9E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A25D9E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A25D9E">
        <w:rPr>
          <w:rFonts w:asciiTheme="minorHAnsi" w:hAnsiTheme="minorHAnsi"/>
          <w:sz w:val="24"/>
          <w:szCs w:val="24"/>
        </w:rPr>
        <w:t>województwa dolnośląskiego</w:t>
      </w:r>
      <w:r w:rsidR="00325000" w:rsidRPr="00A25D9E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A25D9E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A25D9E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A25D9E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A25D9E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A25D9E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A25D9E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1.3 </w:t>
      </w:r>
      <w:r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3.4 </w:t>
      </w:r>
      <w:r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4.3 </w:t>
      </w:r>
      <w:r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8.2 </w:t>
      </w:r>
      <w:r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8.3 </w:t>
      </w:r>
      <w:r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9.1 </w:t>
      </w:r>
      <w:r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 </w:t>
      </w:r>
      <w:r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9.4 </w:t>
      </w:r>
      <w:r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A25D9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porządkowa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wnioskodawcy/nazwa partnera (jeśli dotyczy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6D40A0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A25D9E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Cel (cele) projektu</w:t>
      </w:r>
    </w:p>
    <w:p w:rsidR="00BD557A" w:rsidRPr="00A25D9E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Zakres realizowanych zadań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6D40A0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 </w:t>
      </w:r>
    </w:p>
    <w:p w:rsidR="00D04357" w:rsidRPr="00A25D9E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A25D9E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A25D9E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A25D9E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6D40A0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6D40A0">
        <w:rPr>
          <w:rFonts w:asciiTheme="minorHAnsi" w:hAnsiTheme="minorHAnsi"/>
          <w:sz w:val="24"/>
          <w:szCs w:val="24"/>
        </w:rPr>
        <w:t>.</w:t>
      </w:r>
    </w:p>
    <w:p w:rsidR="00BD557A" w:rsidRPr="00A25D9E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A25D9E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A25D9E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A25D9E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6D40A0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A25D9E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A25D9E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A25D9E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A25D9E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A25D9E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6D40A0">
        <w:rPr>
          <w:rFonts w:asciiTheme="minorHAnsi" w:hAnsiTheme="minorHAnsi"/>
          <w:sz w:val="24"/>
          <w:szCs w:val="24"/>
        </w:rPr>
        <w:t xml:space="preserve">programu rewitalizacji </w:t>
      </w:r>
      <w:r w:rsidRPr="006D40A0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A25D9E">
        <w:rPr>
          <w:rFonts w:asciiTheme="minorHAnsi" w:hAnsiTheme="minorHAnsi"/>
          <w:sz w:val="24"/>
          <w:szCs w:val="24"/>
        </w:rPr>
        <w:t xml:space="preserve">jnych w innych (wskazanych w </w:t>
      </w:r>
      <w:r w:rsidRPr="006D40A0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A25D9E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A25D9E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6D40A0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A25D9E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A25D9E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6D40A0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6D40A0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>
        <w:rPr>
          <w:rFonts w:asciiTheme="minorHAnsi" w:hAnsiTheme="minorHAnsi"/>
          <w:sz w:val="24"/>
          <w:szCs w:val="24"/>
        </w:rPr>
        <w:t xml:space="preserve"> </w:t>
      </w:r>
      <w:r w:rsidR="00911432" w:rsidRPr="00A25D9E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A25D9E">
        <w:rPr>
          <w:rFonts w:asciiTheme="minorHAnsi" w:hAnsiTheme="minorHAnsi"/>
          <w:sz w:val="24"/>
          <w:szCs w:val="24"/>
        </w:rPr>
        <w:t>.</w:t>
      </w:r>
    </w:p>
    <w:p w:rsidR="00BD557A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A25D9E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A25D9E">
        <w:rPr>
          <w:rFonts w:asciiTheme="minorHAnsi" w:hAnsiTheme="minorHAnsi"/>
          <w:sz w:val="24"/>
          <w:szCs w:val="24"/>
        </w:rPr>
        <w:t xml:space="preserve"> </w:t>
      </w:r>
    </w:p>
    <w:p w:rsidR="00E14912" w:rsidRPr="00A25D9E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A25D9E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25D9E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A25D9E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6D40A0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6D40A0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A25D9E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A25D9E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A25D9E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58" w:rsidRDefault="006F7B58" w:rsidP="00FC225D">
      <w:pPr>
        <w:spacing w:after="0" w:line="240" w:lineRule="auto"/>
      </w:pPr>
      <w:r>
        <w:separator/>
      </w:r>
    </w:p>
  </w:endnote>
  <w:endnote w:type="continuationSeparator" w:id="0">
    <w:p w:rsidR="006F7B58" w:rsidRDefault="006F7B58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58" w:rsidRDefault="006F7B58" w:rsidP="00FC225D">
      <w:pPr>
        <w:spacing w:after="0" w:line="240" w:lineRule="auto"/>
      </w:pPr>
      <w:r>
        <w:separator/>
      </w:r>
    </w:p>
  </w:footnote>
  <w:footnote w:type="continuationSeparator" w:id="0">
    <w:p w:rsidR="006F7B58" w:rsidRDefault="006F7B58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757ED5">
    <w:pPr>
      <w:pStyle w:val="Nagwek"/>
    </w:pPr>
    <w:r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C5361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570F1"/>
    <w:rsid w:val="00567789"/>
    <w:rsid w:val="005A6499"/>
    <w:rsid w:val="005B33A4"/>
    <w:rsid w:val="005D269F"/>
    <w:rsid w:val="00627E00"/>
    <w:rsid w:val="00634ACF"/>
    <w:rsid w:val="00635629"/>
    <w:rsid w:val="0065328A"/>
    <w:rsid w:val="006A04BD"/>
    <w:rsid w:val="006D40A0"/>
    <w:rsid w:val="006F7B58"/>
    <w:rsid w:val="007169FA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710AA"/>
    <w:rsid w:val="00B7135B"/>
    <w:rsid w:val="00B80264"/>
    <w:rsid w:val="00B93C59"/>
    <w:rsid w:val="00B9457C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196FE60-2890-4F0B-B3B2-250AB73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C9D9-747E-49FF-A02B-3C39DA82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2017-10-06T11:32:00Z</cp:lastPrinted>
  <dcterms:created xsi:type="dcterms:W3CDTF">2017-12-15T07:10:00Z</dcterms:created>
  <dcterms:modified xsi:type="dcterms:W3CDTF">2017-12-15T07:10:00Z</dcterms:modified>
</cp:coreProperties>
</file>