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F74DF7">
        <w:rPr>
          <w:rFonts w:asciiTheme="minorHAnsi" w:hAnsiTheme="minorHAnsi"/>
          <w:sz w:val="20"/>
        </w:rPr>
        <w:t>27 stycznia 2020 r.</w:t>
      </w:r>
      <w:r w:rsidR="001F3E14">
        <w:rPr>
          <w:rFonts w:asciiTheme="minorHAnsi" w:hAnsiTheme="minorHAnsi"/>
          <w:sz w:val="20"/>
        </w:rPr>
        <w:t xml:space="preserve">                                   </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18790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8" w:history="1">
            <w:r w:rsidRPr="002C6DE6">
              <w:rPr>
                <w:rStyle w:val="Hipercze"/>
                <w:rFonts w:ascii="Arial" w:hAnsi="Arial" w:cs="Arial"/>
                <w:b/>
                <w:noProof/>
                <w:color w:val="auto"/>
                <w:sz w:val="22"/>
                <w:szCs w:val="22"/>
                <w:u w:val="none"/>
              </w:rPr>
              <w:t xml:space="preserve">8 na rok 2019 </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_Toc26519728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9" w:history="1">
            <w:r w:rsidRPr="002C6DE6">
              <w:rPr>
                <w:rStyle w:val="Hipercze"/>
                <w:rFonts w:ascii="Arial" w:hAnsi="Arial" w:cs="Arial"/>
                <w:b/>
                <w:noProof/>
                <w:color w:val="auto"/>
                <w:sz w:val="22"/>
                <w:szCs w:val="22"/>
                <w:u w:val="none"/>
              </w:rPr>
              <w:t>8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_Toc26519729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37</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1" w:history="1">
            <w:r w:rsidRPr="002C6DE6">
              <w:rPr>
                <w:rStyle w:val="Hipercze"/>
                <w:rFonts w:ascii="Arial" w:hAnsi="Arial" w:cs="Arial"/>
                <w:b/>
                <w:noProof/>
                <w:color w:val="auto"/>
                <w:sz w:val="22"/>
                <w:szCs w:val="22"/>
                <w:u w:val="none"/>
              </w:rPr>
              <w:t>9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_Toc26519731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72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2" w:history="1">
            <w:r w:rsidRPr="002C6DE6">
              <w:rPr>
                <w:rStyle w:val="Hipercze"/>
                <w:rFonts w:ascii="Arial" w:hAnsi="Arial" w:cs="Arial"/>
                <w:b/>
                <w:noProof/>
                <w:color w:val="auto"/>
                <w:sz w:val="22"/>
                <w:szCs w:val="22"/>
                <w:u w:val="none"/>
              </w:rPr>
              <w:t>10 na rok 2019</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_Toc26519732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112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5" w:history="1">
            <w:r w:rsidRPr="002C6DE6">
              <w:rPr>
                <w:rStyle w:val="Hipercze"/>
                <w:rFonts w:ascii="Arial" w:hAnsi="Arial" w:cs="Arial"/>
                <w:b/>
                <w:noProof/>
                <w:color w:val="auto"/>
                <w:sz w:val="22"/>
                <w:szCs w:val="22"/>
                <w:u w:val="none"/>
              </w:rPr>
              <w:t>10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_Toc26519735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228</w:t>
            </w:r>
            <w:r w:rsidRPr="002C6DE6">
              <w:rPr>
                <w:rFonts w:ascii="Arial" w:hAnsi="Arial" w:cs="Arial"/>
                <w:b/>
                <w:noProof/>
                <w:webHidden/>
                <w:sz w:val="22"/>
                <w:szCs w:val="22"/>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2651972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467428" w:rsidRDefault="00467428" w:rsidP="00467428">
            <w:pPr>
              <w:pStyle w:val="Nagwek2"/>
              <w:spacing w:before="0" w:line="276" w:lineRule="auto"/>
              <w:jc w:val="center"/>
              <w:rPr>
                <w:rFonts w:cs="Arial"/>
                <w:b/>
                <w:sz w:val="18"/>
                <w:szCs w:val="18"/>
              </w:rPr>
            </w:pPr>
            <w:bookmarkStart w:id="9" w:name="_Toc26519729"/>
            <w:r w:rsidRPr="00467428">
              <w:rPr>
                <w:rFonts w:cs="Arial"/>
                <w:b/>
                <w:color w:val="auto"/>
                <w:sz w:val="18"/>
                <w:szCs w:val="18"/>
              </w:rPr>
              <w:t>8</w:t>
            </w:r>
            <w:bookmarkEnd w:id="9"/>
          </w:p>
        </w:tc>
      </w:tr>
    </w:tbl>
    <w:p w:rsidR="00467428" w:rsidRDefault="00467428" w:rsidP="00467428"/>
    <w:p w:rsidR="00467428" w:rsidRPr="00467428" w:rsidRDefault="00467428" w:rsidP="00467428">
      <w:pPr>
        <w:rPr>
          <w:rFonts w:asciiTheme="minorHAnsi" w:hAnsiTheme="minorHAnsi" w:cs="Arial"/>
          <w:b/>
        </w:rPr>
      </w:pPr>
      <w:r w:rsidRPr="00467428">
        <w:rPr>
          <w:rFonts w:asciiTheme="minorHAnsi" w:hAnsiTheme="minorHAnsi" w:cs="Arial"/>
          <w:b/>
        </w:rPr>
        <w:t>Zasada ogólna:</w:t>
      </w:r>
    </w:p>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5187</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Default="00467428" w:rsidP="00467428">
            <w:pPr>
              <w:spacing w:line="276" w:lineRule="auto"/>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1296 </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467428">
            <w:pPr>
              <w:spacing w:line="276" w:lineRule="auto"/>
              <w:ind w:left="408" w:hanging="401"/>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467428" w:rsidRPr="003E336C" w:rsidRDefault="00467428" w:rsidP="00467428">
            <w:pPr>
              <w:spacing w:line="276" w:lineRule="auto"/>
              <w:jc w:val="both"/>
              <w:rPr>
                <w:rFonts w:ascii="Arial" w:hAnsi="Arial" w:cs="Arial"/>
                <w:sz w:val="18"/>
                <w:szCs w:val="18"/>
              </w:rPr>
            </w:pP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467428" w:rsidRPr="009C70B2" w:rsidRDefault="00467428" w:rsidP="008A2491">
            <w:pPr>
              <w:pStyle w:val="Akapitzlist"/>
              <w:numPr>
                <w:ilvl w:val="0"/>
                <w:numId w:val="222"/>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467428" w:rsidRPr="003E336C"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Opis znaczenia kryterium: TAK/ NIE </w:t>
            </w:r>
          </w:p>
          <w:p w:rsidR="00467428" w:rsidRPr="009C70B2" w:rsidRDefault="00467428" w:rsidP="00467428">
            <w:pPr>
              <w:spacing w:line="276" w:lineRule="auto"/>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8A2491">
            <w:pPr>
              <w:pStyle w:val="Akapitzlist"/>
              <w:numPr>
                <w:ilvl w:val="0"/>
                <w:numId w:val="223"/>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spacing w:line="276" w:lineRule="auto"/>
              <w:ind w:left="57"/>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467428" w:rsidRPr="003E336C" w:rsidRDefault="00467428" w:rsidP="00467428">
            <w:pPr>
              <w:spacing w:line="276" w:lineRule="auto"/>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9C70B2"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E336C" w:rsidRDefault="00467428" w:rsidP="00467428">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467428" w:rsidRDefault="00467428" w:rsidP="00467428">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467428">
            <w:pPr>
              <w:spacing w:line="276" w:lineRule="auto"/>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jc w:val="center"/>
              <w:rPr>
                <w:rFonts w:ascii="Arial" w:hAnsi="Arial" w:cs="Arial"/>
                <w:sz w:val="14"/>
                <w:szCs w:val="14"/>
              </w:rPr>
            </w:pPr>
            <w:r w:rsidRPr="003E336C">
              <w:rPr>
                <w:rFonts w:ascii="Arial" w:hAnsi="Arial" w:cs="Arial"/>
                <w:sz w:val="14"/>
                <w:szCs w:val="14"/>
              </w:rPr>
              <w:t>0 pkt. - projekt nie przewiduje wskazanego partnerstwa;</w:t>
            </w:r>
          </w:p>
          <w:p w:rsidR="00467428" w:rsidRPr="009C70B2" w:rsidRDefault="00467428" w:rsidP="00467428">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467428" w:rsidRDefault="00467428" w:rsidP="00467428">
            <w:pPr>
              <w:spacing w:line="276" w:lineRule="auto"/>
              <w:ind w:left="57"/>
              <w:jc w:val="both"/>
              <w:rPr>
                <w:rFonts w:ascii="Arial" w:hAnsi="Arial" w:cs="Arial"/>
                <w:iCs/>
                <w:sz w:val="18"/>
                <w:szCs w:val="18"/>
              </w:rPr>
            </w:pPr>
          </w:p>
          <w:p w:rsidR="00467428" w:rsidRPr="003E336C" w:rsidRDefault="00467428" w:rsidP="00467428">
            <w:pPr>
              <w:spacing w:line="276" w:lineRule="auto"/>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4"/>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organizacyjne jst;</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przedsiębiorcy;</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organizacje pozarządowe;</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podmioty ekonomii społecznej;</w:t>
            </w:r>
          </w:p>
          <w:p w:rsidR="00467428" w:rsidRPr="00F92EFC" w:rsidRDefault="00467428" w:rsidP="00467428">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467428" w:rsidRPr="009C70B2" w:rsidRDefault="00467428" w:rsidP="00467428">
            <w:pPr>
              <w:pStyle w:val="Akapitzlist"/>
              <w:spacing w:line="276" w:lineRule="auto"/>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467428" w:rsidRDefault="00467428" w:rsidP="00467428">
            <w:pPr>
              <w:spacing w:line="276" w:lineRule="auto"/>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467428" w:rsidRDefault="00467428" w:rsidP="00467428">
            <w:pPr>
              <w:adjustRightInd w:val="0"/>
              <w:ind w:left="306" w:firstLine="5"/>
              <w:jc w:val="both"/>
              <w:rPr>
                <w:rFonts w:ascii="Arial" w:hAnsi="Arial" w:cs="Arial"/>
                <w:iCs/>
                <w:sz w:val="18"/>
                <w:szCs w:val="18"/>
              </w:rPr>
            </w:pPr>
          </w:p>
          <w:p w:rsidR="00467428" w:rsidRPr="00160526" w:rsidRDefault="00467428" w:rsidP="00467428">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F92EFC" w:rsidRDefault="00467428" w:rsidP="00467428">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467428" w:rsidRPr="00882307" w:rsidRDefault="00467428" w:rsidP="00467428">
            <w:pPr>
              <w:spacing w:line="276" w:lineRule="auto"/>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F92EFC" w:rsidRDefault="00467428" w:rsidP="00467428">
            <w:pPr>
              <w:adjustRightInd w:val="0"/>
              <w:ind w:left="306" w:firstLine="5"/>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5"/>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467428" w:rsidRDefault="00467428" w:rsidP="00467428">
            <w:pPr>
              <w:spacing w:line="276" w:lineRule="auto"/>
              <w:ind w:left="453" w:hanging="284"/>
              <w:jc w:val="both"/>
              <w:rPr>
                <w:rFonts w:ascii="Arial" w:hAnsi="Arial" w:cs="Arial"/>
                <w:iCs/>
                <w:sz w:val="18"/>
                <w:szCs w:val="18"/>
              </w:rPr>
            </w:pPr>
          </w:p>
          <w:p w:rsidR="00467428" w:rsidRPr="009C70B2" w:rsidRDefault="00467428" w:rsidP="00467428">
            <w:pPr>
              <w:spacing w:line="276" w:lineRule="auto"/>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jc w:val="center"/>
              <w:rPr>
                <w:rFonts w:ascii="Arial" w:hAnsi="Arial" w:cs="Arial"/>
                <w:sz w:val="18"/>
                <w:szCs w:val="18"/>
              </w:rPr>
            </w:pPr>
            <w:r w:rsidRPr="00F92EFC">
              <w:rPr>
                <w:rFonts w:ascii="Arial" w:hAnsi="Arial" w:cs="Arial"/>
                <w:sz w:val="18"/>
                <w:szCs w:val="18"/>
              </w:rPr>
              <w:t>Tak/Nie/skierowany do negocjacji</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Luty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AD6ED6"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24000</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8 000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8A2491">
            <w:pPr>
              <w:spacing w:line="276" w:lineRule="auto"/>
              <w:ind w:left="224" w:hanging="224"/>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467428" w:rsidRDefault="00467428" w:rsidP="00467428">
            <w:pPr>
              <w:spacing w:line="276" w:lineRule="auto"/>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467428" w:rsidRPr="009C70B2" w:rsidRDefault="00467428" w:rsidP="00467428">
            <w:pPr>
              <w:spacing w:line="276" w:lineRule="auto"/>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467428" w:rsidRPr="009C70B2" w:rsidRDefault="00467428" w:rsidP="0046742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467428" w:rsidRPr="00423A02" w:rsidRDefault="00467428" w:rsidP="00467428">
            <w:pPr>
              <w:spacing w:line="276" w:lineRule="auto"/>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40D93"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467428" w:rsidRPr="00520628" w:rsidRDefault="00467428" w:rsidP="00467428">
            <w:pPr>
              <w:spacing w:before="60" w:after="60"/>
              <w:jc w:val="both"/>
              <w:rPr>
                <w:rFonts w:ascii="Arial" w:hAnsi="Arial" w:cs="Arial"/>
                <w:sz w:val="18"/>
                <w:szCs w:val="18"/>
              </w:rPr>
            </w:pPr>
          </w:p>
          <w:p w:rsidR="00467428" w:rsidRPr="005C40A0"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wałbrzyskiego;</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wrocławskiego i m. Wrocław;</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jeleniogórskiego;</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 legnicko- głogowskiego?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Opis znaczenia kryterium: TAK/ NIE </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467428" w:rsidRPr="00E12E21" w:rsidRDefault="00467428" w:rsidP="00467428">
            <w:pPr>
              <w:spacing w:line="276" w:lineRule="auto"/>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5C40A0">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rFonts w:ascii="Arial" w:hAnsi="Arial" w:cs="Arial"/>
                <w:sz w:val="18"/>
                <w:szCs w:val="18"/>
              </w:rPr>
            </w:pPr>
            <w:r w:rsidRPr="00423A02">
              <w:rPr>
                <w:rFonts w:ascii="Arial" w:hAnsi="Arial" w:cs="Arial"/>
                <w:sz w:val="18"/>
                <w:szCs w:val="18"/>
              </w:rPr>
              <w:t>0 pkt. - 2 pkt.</w:t>
            </w:r>
          </w:p>
          <w:p w:rsidR="00467428" w:rsidRPr="00423A02" w:rsidRDefault="00467428" w:rsidP="0046742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467428" w:rsidRPr="00982B82" w:rsidRDefault="00467428" w:rsidP="00467428">
            <w:pPr>
              <w:spacing w:line="276" w:lineRule="auto"/>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B76E2F" w:rsidRDefault="00467428" w:rsidP="00467428">
            <w:pPr>
              <w:spacing w:line="276" w:lineRule="auto"/>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467428" w:rsidRPr="00423A02" w:rsidRDefault="00467428" w:rsidP="00467428">
            <w:pPr>
              <w:spacing w:before="60" w:after="120"/>
              <w:jc w:val="center"/>
              <w:rPr>
                <w:sz w:val="14"/>
                <w:szCs w:val="14"/>
              </w:rPr>
            </w:pPr>
            <w:r w:rsidRPr="00423A02">
              <w:rPr>
                <w:sz w:val="14"/>
                <w:szCs w:val="14"/>
              </w:rPr>
              <w:t>0 pkt. - podmiot leczniczy/podmioty 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C40A0" w:rsidRDefault="00467428" w:rsidP="00467428">
            <w:pPr>
              <w:spacing w:before="60" w:after="120"/>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line="276" w:lineRule="auto"/>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467428" w:rsidRPr="005C40A0" w:rsidRDefault="00467428" w:rsidP="00467428">
            <w:pPr>
              <w:spacing w:line="276" w:lineRule="auto"/>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ind w:left="57"/>
              <w:jc w:val="center"/>
              <w:rPr>
                <w:rFonts w:ascii="Arial" w:hAnsi="Arial" w:cs="Arial"/>
                <w:iCs/>
                <w:sz w:val="18"/>
                <w:szCs w:val="18"/>
              </w:rPr>
            </w:pPr>
            <w:r w:rsidRPr="005C40A0">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467428" w:rsidRPr="00AD6ED6" w:rsidRDefault="00467428" w:rsidP="00467428">
            <w:pPr>
              <w:autoSpaceDE w:val="0"/>
              <w:autoSpaceDN w:val="0"/>
              <w:adjustRightInd w:val="0"/>
              <w:jc w:val="center"/>
              <w:rPr>
                <w:rFonts w:ascii="Arial" w:hAnsi="Arial" w:cs="Arial"/>
                <w:sz w:val="14"/>
                <w:szCs w:val="14"/>
              </w:rPr>
            </w:pP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Pr="005C40A0"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467428" w:rsidRDefault="00467428" w:rsidP="00467428">
            <w:pPr>
              <w:ind w:left="311" w:hanging="142"/>
              <w:jc w:val="both"/>
              <w:rPr>
                <w:rFonts w:ascii="Arial" w:hAnsi="Arial" w:cs="Arial"/>
                <w:iCs/>
                <w:sz w:val="18"/>
                <w:szCs w:val="18"/>
              </w:rPr>
            </w:pPr>
            <w:r w:rsidRPr="005C40A0">
              <w:rPr>
                <w:rFonts w:ascii="Arial" w:hAnsi="Arial" w:cs="Arial"/>
                <w:iCs/>
                <w:sz w:val="18"/>
                <w:szCs w:val="18"/>
              </w:rPr>
              <w:t>• przedsiębiorcy;</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organizacje pozarządowe;</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467428" w:rsidRPr="00AD6ED6" w:rsidRDefault="00467428" w:rsidP="00467428">
            <w:pPr>
              <w:ind w:left="311" w:hanging="142"/>
              <w:jc w:val="both"/>
              <w:rPr>
                <w:rFonts w:ascii="Arial" w:hAnsi="Arial" w:cs="Arial"/>
                <w:iCs/>
                <w:sz w:val="18"/>
                <w:szCs w:val="18"/>
              </w:rPr>
            </w:pPr>
            <w:r w:rsidRPr="005C40A0">
              <w:rPr>
                <w:rFonts w:ascii="Arial" w:hAnsi="Arial" w:cs="Arial"/>
                <w:iCs/>
                <w:sz w:val="18"/>
                <w:szCs w:val="18"/>
              </w:rPr>
              <w:t>• podmioty lecznicze.</w:t>
            </w:r>
          </w:p>
          <w:p w:rsidR="00467428" w:rsidRPr="005C40A0" w:rsidRDefault="00467428" w:rsidP="00467428">
            <w:pPr>
              <w:adjustRightInd w:val="0"/>
              <w:rPr>
                <w:rFonts w:ascii="Arial" w:hAnsi="Arial" w:cs="Arial"/>
                <w:iCs/>
                <w:sz w:val="18"/>
                <w:szCs w:val="18"/>
              </w:rPr>
            </w:pPr>
          </w:p>
          <w:p w:rsidR="00467428" w:rsidRPr="002A357C" w:rsidRDefault="00467428" w:rsidP="0046742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5C40A0" w:rsidRDefault="00467428" w:rsidP="00467428">
            <w:pPr>
              <w:autoSpaceDE w:val="0"/>
              <w:autoSpaceDN w:val="0"/>
              <w:adjustRightInd w:val="0"/>
              <w:jc w:val="center"/>
              <w:rPr>
                <w:rFonts w:ascii="Arial" w:hAnsi="Arial" w:cs="Arial"/>
                <w:iCs/>
                <w:sz w:val="18"/>
                <w:szCs w:val="18"/>
              </w:rPr>
            </w:pPr>
          </w:p>
          <w:p w:rsidR="00467428"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82B82"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sz w:val="18"/>
                <w:szCs w:val="18"/>
              </w:rPr>
            </w:pPr>
          </w:p>
          <w:p w:rsidR="00467428" w:rsidRPr="002A357C" w:rsidRDefault="00467428" w:rsidP="0046742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467428" w:rsidRPr="005C40A0" w:rsidRDefault="00467428" w:rsidP="0046742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Tak/Nie/skierowany do negocjacji</w:t>
            </w:r>
          </w:p>
          <w:p w:rsidR="00467428" w:rsidRPr="005C40A0" w:rsidRDefault="00467428" w:rsidP="00467428">
            <w:pPr>
              <w:spacing w:line="276" w:lineRule="auto"/>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467428" w:rsidRPr="009C70B2"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Default="00467428" w:rsidP="00467428">
            <w:pPr>
              <w:pStyle w:val="Default"/>
              <w:jc w:val="both"/>
              <w:rPr>
                <w:rFonts w:ascii="Arial" w:eastAsia="Times New Roman" w:hAnsi="Arial" w:cs="Arial"/>
                <w:iCs/>
                <w:color w:val="auto"/>
                <w:sz w:val="18"/>
                <w:szCs w:val="18"/>
                <w:lang w:eastAsia="pl-PL"/>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8A2491">
            <w:pPr>
              <w:pStyle w:val="Akapitzlist"/>
              <w:numPr>
                <w:ilvl w:val="0"/>
                <w:numId w:val="226"/>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9C70B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7"/>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467428" w:rsidTr="00467428">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Tr="00467428">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PI 8.i</w:t>
            </w:r>
          </w:p>
        </w:tc>
      </w:tr>
      <w:tr w:rsidR="00467428" w:rsidTr="00467428">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8.1.A.</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C67861" w:rsidRDefault="00467428" w:rsidP="00467428">
            <w:pPr>
              <w:ind w:right="6"/>
              <w:rPr>
                <w:rFonts w:ascii="Arial" w:eastAsia="Calibri" w:hAnsi="Arial" w:cs="Arial"/>
                <w:bCs/>
                <w:sz w:val="18"/>
                <w:szCs w:val="18"/>
              </w:rPr>
            </w:pP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8.1.B.</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8.1.C.</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8.1.D.</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8.1.E.</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467428" w:rsidRDefault="00467428" w:rsidP="00467428">
            <w:pPr>
              <w:ind w:right="6"/>
              <w:contextualSpacing/>
              <w:jc w:val="both"/>
              <w:rPr>
                <w:rFonts w:ascii="Arial" w:hAnsi="Arial" w:cs="Arial"/>
                <w:sz w:val="18"/>
                <w:szCs w:val="18"/>
              </w:rPr>
            </w:pP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Projekty pozakonkursowe Powiatowych Urzędów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Tryb pozakonkursowy zastosowany 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rPr>
                <w:rFonts w:ascii="Arial" w:hAnsi="Arial" w:cs="Arial"/>
                <w:sz w:val="18"/>
                <w:szCs w:val="18"/>
              </w:rPr>
            </w:pPr>
            <w:r>
              <w:rPr>
                <w:rFonts w:ascii="Arial" w:hAnsi="Arial" w:cs="Arial"/>
                <w:sz w:val="18"/>
                <w:szCs w:val="18"/>
              </w:rPr>
              <w:t>Powiatowe urzędy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467428" w:rsidRDefault="00467428" w:rsidP="00467428">
            <w:pPr>
              <w:spacing w:line="276" w:lineRule="auto"/>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I kwartał 2020</w:t>
            </w:r>
          </w:p>
        </w:tc>
      </w:tr>
      <w:tr w:rsidR="00467428" w:rsidTr="00467428">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31.12.2021</w:t>
            </w:r>
          </w:p>
        </w:tc>
      </w:tr>
      <w:tr w:rsidR="00467428" w:rsidTr="00467428">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2021 rok</w:t>
            </w:r>
          </w:p>
        </w:tc>
      </w:tr>
      <w:tr w:rsidR="00467428" w:rsidTr="00467428">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467428" w:rsidRDefault="00467428" w:rsidP="00467428">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59 339 003 PLN</w:t>
            </w:r>
          </w:p>
        </w:tc>
      </w:tr>
      <w:tr w:rsidR="00467428"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II. ZAKŁADANE EFEKTY PROJEKTU WYRAŻONE WSKAŹNIKAMI</w:t>
            </w:r>
          </w:p>
        </w:tc>
      </w:tr>
      <w:tr w:rsidR="00467428"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467428" w:rsidTr="00467428">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jc w:val="center"/>
              <w:rPr>
                <w:rFonts w:ascii="Arial" w:hAnsi="Arial" w:cs="Arial"/>
                <w:sz w:val="18"/>
                <w:szCs w:val="18"/>
              </w:rPr>
            </w:pPr>
            <w:r>
              <w:rPr>
                <w:rFonts w:ascii="Arial" w:hAnsi="Arial" w:cs="Arial"/>
                <w:sz w:val="18"/>
                <w:szCs w:val="18"/>
              </w:rPr>
              <w:t>(Ogółem)</w:t>
            </w:r>
          </w:p>
        </w:tc>
      </w:tr>
      <w:tr w:rsidR="00467428" w:rsidTr="00467428">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E52537">
            <w:pPr>
              <w:numPr>
                <w:ilvl w:val="0"/>
                <w:numId w:val="170"/>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9 883</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4 547</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556</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2 748</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1 209</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467428" w:rsidTr="00467428">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ind w:left="57"/>
              <w:jc w:val="center"/>
              <w:rPr>
                <w:rFonts w:ascii="Arial" w:hAnsi="Arial" w:cs="Arial"/>
                <w:b/>
                <w:sz w:val="18"/>
                <w:szCs w:val="18"/>
                <w:vertAlign w:val="superscript"/>
              </w:rPr>
            </w:pPr>
            <w:r>
              <w:rPr>
                <w:rFonts w:ascii="Arial" w:hAnsi="Arial" w:cs="Arial"/>
                <w:sz w:val="18"/>
                <w:szCs w:val="18"/>
              </w:rPr>
              <w:t>(Ogółem)</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DOSTĘPU</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efektywności zatrudnieniowej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467428" w:rsidRDefault="00467428" w:rsidP="00467428">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467428" w:rsidRDefault="00467428" w:rsidP="00467428">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467428" w:rsidRDefault="00467428" w:rsidP="00E52537">
            <w:pPr>
              <w:pStyle w:val="Akapitzlist"/>
              <w:numPr>
                <w:ilvl w:val="0"/>
                <w:numId w:val="171"/>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sz w:val="18"/>
                <w:szCs w:val="18"/>
              </w:rPr>
            </w:pPr>
            <w:r>
              <w:rPr>
                <w:rFonts w:ascii="Arial" w:hAnsi="Arial" w:cs="Arial"/>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 NIE DOTYCZY</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formalne dla trybu pozakonkursowego</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467428" w:rsidRDefault="00467428" w:rsidP="00467428">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Wnioskodawca/Beneficjent zapewnił odpowiedni poziom wkładu własnego.</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tego kryterium sprawdzane będzie czy wybór partnerów został dokonany w sposób prawidłowy, to znaczy: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467428" w:rsidRDefault="00467428" w:rsidP="00467428">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spacing w:line="256" w:lineRule="auto"/>
              <w:jc w:val="both"/>
              <w:rPr>
                <w:sz w:val="23"/>
                <w:szCs w:val="23"/>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programów w zakresie polityki spójności finansowanych w perspektywie finansowej 2014–2020.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 /Nie /Nie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sz w:val="23"/>
                <w:szCs w:val="23"/>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B11FF" w:rsidRDefault="00467428" w:rsidP="00E52537">
            <w:pPr>
              <w:pStyle w:val="Akapitzlist"/>
              <w:numPr>
                <w:ilvl w:val="0"/>
                <w:numId w:val="169"/>
              </w:numPr>
              <w:spacing w:line="276" w:lineRule="auto"/>
              <w:ind w:left="321" w:hanging="284"/>
              <w:jc w:val="both"/>
              <w:rPr>
                <w:rFonts w:ascii="Arial" w:hAnsi="Arial" w:cs="Arial"/>
                <w:iCs/>
                <w:sz w:val="18"/>
                <w:szCs w:val="18"/>
              </w:rPr>
            </w:pPr>
            <w:r w:rsidRPr="005B11FF">
              <w:rPr>
                <w:rFonts w:ascii="Arial" w:hAnsi="Arial" w:cs="Arial"/>
                <w:iCs/>
                <w:sz w:val="18"/>
                <w:szCs w:val="18"/>
              </w:rPr>
              <w:t>W ramach kryterium weryfikowane będzie, czy kwota dofinansowania przekracza równowartość</w:t>
            </w:r>
            <w:r>
              <w:rPr>
                <w:rFonts w:ascii="Arial" w:hAnsi="Arial" w:cs="Arial"/>
                <w:iCs/>
                <w:sz w:val="18"/>
                <w:szCs w:val="18"/>
              </w:rPr>
              <w:t xml:space="preserve"> w złotych</w:t>
            </w:r>
            <w:r w:rsidRPr="005B11FF">
              <w:rPr>
                <w:rFonts w:ascii="Arial" w:hAnsi="Arial" w:cs="Arial"/>
                <w:iCs/>
                <w:sz w:val="18"/>
                <w:szCs w:val="18"/>
              </w:rPr>
              <w:t xml:space="preserve"> </w:t>
            </w:r>
            <w:r>
              <w:rPr>
                <w:rFonts w:ascii="Arial" w:hAnsi="Arial" w:cs="Arial"/>
                <w:iCs/>
                <w:sz w:val="18"/>
                <w:szCs w:val="18"/>
              </w:rPr>
              <w:t xml:space="preserve">kwoty </w:t>
            </w:r>
            <w:r w:rsidRPr="005B11FF">
              <w:rPr>
                <w:rFonts w:ascii="Arial" w:hAnsi="Arial" w:cs="Arial"/>
                <w:iCs/>
                <w:sz w:val="18"/>
                <w:szCs w:val="18"/>
              </w:rPr>
              <w:t>100 tys. euro.</w:t>
            </w:r>
          </w:p>
          <w:p w:rsidR="00467428" w:rsidRDefault="00467428" w:rsidP="00467428">
            <w:pPr>
              <w:spacing w:line="276" w:lineRule="auto"/>
              <w:ind w:left="-43"/>
              <w:jc w:val="both"/>
              <w:rPr>
                <w:rFonts w:ascii="Arial" w:hAnsi="Arial" w:cs="Arial"/>
                <w:iCs/>
                <w:sz w:val="18"/>
                <w:szCs w:val="18"/>
              </w:rPr>
            </w:pPr>
          </w:p>
          <w:p w:rsidR="00467428" w:rsidRPr="005B661C"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467428" w:rsidRPr="00941EBB" w:rsidRDefault="00467428" w:rsidP="00467428">
            <w:pPr>
              <w:autoSpaceDE w:val="0"/>
              <w:autoSpaceDN w:val="0"/>
              <w:adjustRightInd w:val="0"/>
              <w:jc w:val="center"/>
              <w:rPr>
                <w:rFonts w:ascii="Arial" w:hAnsi="Arial" w:cs="Arial"/>
                <w:iCs/>
                <w:sz w:val="16"/>
                <w:szCs w:val="16"/>
              </w:rPr>
            </w:pPr>
          </w:p>
          <w:p w:rsidR="00467428" w:rsidRDefault="00467428" w:rsidP="00467428">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467428"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merytoryczne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467428" w:rsidRDefault="00467428" w:rsidP="00467428">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spacing w:line="256" w:lineRule="auto"/>
              <w:jc w:val="both"/>
              <w:rPr>
                <w:rFonts w:ascii="Arial" w:hAnsi="Arial" w:cs="Arial"/>
                <w:color w:val="000000" w:themeColor="text1"/>
                <w:sz w:val="18"/>
                <w:szCs w:val="18"/>
              </w:rPr>
            </w:pPr>
          </w:p>
          <w:p w:rsidR="00467428" w:rsidRDefault="00467428" w:rsidP="00467428">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spacing w:line="256" w:lineRule="auto"/>
              <w:jc w:val="both"/>
              <w:rPr>
                <w:rFonts w:ascii="Arial" w:hAnsi="Arial" w:cs="Arial"/>
                <w:sz w:val="18"/>
                <w:szCs w:val="18"/>
              </w:rPr>
            </w:pPr>
          </w:p>
          <w:p w:rsidR="00467428" w:rsidRDefault="00467428" w:rsidP="00467428">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467428" w:rsidRDefault="00467428" w:rsidP="00467428">
            <w:pPr>
              <w:jc w:val="both"/>
              <w:rPr>
                <w:rFonts w:ascii="Arial" w:hAnsi="Arial" w:cs="Arial"/>
                <w:kern w:val="2"/>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467428" w:rsidRDefault="00467428" w:rsidP="00467428">
            <w:pPr>
              <w:jc w:val="center"/>
              <w:rPr>
                <w:rFonts w:ascii="Arial" w:eastAsia="Calibri" w:hAnsi="Arial" w:cs="Arial"/>
                <w:kern w:val="24"/>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Default="00467428" w:rsidP="00467428">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467428" w:rsidRDefault="00467428" w:rsidP="00467428">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Default="00467428" w:rsidP="00467428">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Default="00467428" w:rsidP="00467428">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467428" w:rsidRDefault="00467428" w:rsidP="00467428"/>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8A2491" w:rsidRDefault="008A2491" w:rsidP="00DF4682">
      <w:pPr>
        <w:jc w:val="center"/>
        <w:rPr>
          <w:rFonts w:ascii="Arial" w:hAnsi="Arial" w:cs="Arial"/>
          <w:b/>
          <w:kern w:val="2"/>
          <w:sz w:val="18"/>
          <w:szCs w:val="18"/>
          <w:u w:val="single"/>
        </w:rPr>
      </w:pPr>
    </w:p>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26519731"/>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E52537">
            <w:pPr>
              <w:pStyle w:val="Akapitzlist"/>
              <w:numPr>
                <w:ilvl w:val="0"/>
                <w:numId w:val="203"/>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E52537">
            <w:pPr>
              <w:pStyle w:val="Akapitzlist"/>
              <w:numPr>
                <w:ilvl w:val="0"/>
                <w:numId w:val="203"/>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E52537">
            <w:pPr>
              <w:pStyle w:val="Akapitzlist"/>
              <w:numPr>
                <w:ilvl w:val="0"/>
                <w:numId w:val="203"/>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E52537">
            <w:pPr>
              <w:pStyle w:val="Akapitzlist"/>
              <w:numPr>
                <w:ilvl w:val="0"/>
                <w:numId w:val="203"/>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467428">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E52537">
            <w:pPr>
              <w:pStyle w:val="Akapitzlist"/>
              <w:numPr>
                <w:ilvl w:val="0"/>
                <w:numId w:val="203"/>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467428">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E52537">
            <w:pPr>
              <w:pStyle w:val="Akapitzlist"/>
              <w:numPr>
                <w:ilvl w:val="0"/>
                <w:numId w:val="203"/>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467428" w:rsidRPr="000036D0" w:rsidRDefault="00467428" w:rsidP="00E52537">
            <w:pPr>
              <w:pStyle w:val="Akapitzlist"/>
              <w:numPr>
                <w:ilvl w:val="0"/>
                <w:numId w:val="204"/>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E52537">
            <w:pPr>
              <w:pStyle w:val="Akapitzlist"/>
              <w:numPr>
                <w:ilvl w:val="0"/>
                <w:numId w:val="204"/>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E52537">
            <w:pPr>
              <w:pStyle w:val="Akapitzlist"/>
              <w:numPr>
                <w:ilvl w:val="0"/>
                <w:numId w:val="205"/>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E52537">
            <w:pPr>
              <w:pStyle w:val="Akapitzlist"/>
              <w:numPr>
                <w:ilvl w:val="0"/>
                <w:numId w:val="205"/>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E52537">
            <w:pPr>
              <w:pStyle w:val="Akapitzlist"/>
              <w:numPr>
                <w:ilvl w:val="0"/>
                <w:numId w:val="206"/>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06"/>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E52537">
            <w:pPr>
              <w:pStyle w:val="Akapitzlist"/>
              <w:numPr>
                <w:ilvl w:val="0"/>
                <w:numId w:val="206"/>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E52537">
            <w:pPr>
              <w:pStyle w:val="Akapitzlist"/>
              <w:numPr>
                <w:ilvl w:val="0"/>
                <w:numId w:val="207"/>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E52537">
            <w:pPr>
              <w:numPr>
                <w:ilvl w:val="0"/>
                <w:numId w:val="174"/>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17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E52537">
            <w:pPr>
              <w:pStyle w:val="Akapitzlist"/>
              <w:numPr>
                <w:ilvl w:val="0"/>
                <w:numId w:val="175"/>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E52537">
            <w:pPr>
              <w:numPr>
                <w:ilvl w:val="0"/>
                <w:numId w:val="177"/>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E52537">
            <w:pPr>
              <w:pStyle w:val="Akapitzlist"/>
              <w:numPr>
                <w:ilvl w:val="0"/>
                <w:numId w:val="178"/>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179"/>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179"/>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E52537">
            <w:pPr>
              <w:pStyle w:val="Akapitzlist"/>
              <w:numPr>
                <w:ilvl w:val="0"/>
                <w:numId w:val="179"/>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E52537">
            <w:pPr>
              <w:pStyle w:val="Akapitzlist"/>
              <w:numPr>
                <w:ilvl w:val="0"/>
                <w:numId w:val="18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20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E52537">
            <w:pPr>
              <w:pStyle w:val="Akapitzlist"/>
              <w:numPr>
                <w:ilvl w:val="0"/>
                <w:numId w:val="20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E52537">
            <w:pPr>
              <w:pStyle w:val="Akapitzlist"/>
              <w:numPr>
                <w:ilvl w:val="0"/>
                <w:numId w:val="20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467428">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467428">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E52537">
            <w:pPr>
              <w:pStyle w:val="Akapitzlist"/>
              <w:numPr>
                <w:ilvl w:val="0"/>
                <w:numId w:val="20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E52537">
            <w:pPr>
              <w:pStyle w:val="Akapitzlist"/>
              <w:numPr>
                <w:ilvl w:val="0"/>
                <w:numId w:val="208"/>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E52537">
            <w:pPr>
              <w:pStyle w:val="Akapitzlist"/>
              <w:numPr>
                <w:ilvl w:val="0"/>
                <w:numId w:val="20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E52537">
            <w:pPr>
              <w:pStyle w:val="Akapitzlist"/>
              <w:numPr>
                <w:ilvl w:val="0"/>
                <w:numId w:val="20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E52537">
            <w:pPr>
              <w:pStyle w:val="Akapitzlist"/>
              <w:numPr>
                <w:ilvl w:val="0"/>
                <w:numId w:val="20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467428">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E52537">
            <w:pPr>
              <w:pStyle w:val="Akapitzlist"/>
              <w:numPr>
                <w:ilvl w:val="0"/>
                <w:numId w:val="20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467428">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E52537">
            <w:pPr>
              <w:pStyle w:val="Akapitzlist"/>
              <w:numPr>
                <w:ilvl w:val="0"/>
                <w:numId w:val="20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467428">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E52537">
            <w:pPr>
              <w:pStyle w:val="Akapitzlist"/>
              <w:numPr>
                <w:ilvl w:val="0"/>
                <w:numId w:val="210"/>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467428">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467428">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467428">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E52537">
            <w:pPr>
              <w:pStyle w:val="Akapitzlist"/>
              <w:numPr>
                <w:ilvl w:val="0"/>
                <w:numId w:val="210"/>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E52537">
            <w:pPr>
              <w:pStyle w:val="Akapitzlist"/>
              <w:numPr>
                <w:ilvl w:val="0"/>
                <w:numId w:val="210"/>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E52537">
            <w:pPr>
              <w:pStyle w:val="Akapitzlist"/>
              <w:numPr>
                <w:ilvl w:val="0"/>
                <w:numId w:val="211"/>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11"/>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E52537">
            <w:pPr>
              <w:pStyle w:val="Akapitzlist"/>
              <w:numPr>
                <w:ilvl w:val="0"/>
                <w:numId w:val="211"/>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467428">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467428">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E52537">
            <w:pPr>
              <w:pStyle w:val="Akapitzlist"/>
              <w:numPr>
                <w:ilvl w:val="0"/>
                <w:numId w:val="212"/>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E52537">
            <w:pPr>
              <w:pStyle w:val="Akapitzlist"/>
              <w:numPr>
                <w:ilvl w:val="0"/>
                <w:numId w:val="213"/>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E52537">
            <w:pPr>
              <w:pStyle w:val="Akapitzlist"/>
              <w:numPr>
                <w:ilvl w:val="0"/>
                <w:numId w:val="213"/>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E52537">
            <w:pPr>
              <w:pStyle w:val="Akapitzlist"/>
              <w:numPr>
                <w:ilvl w:val="0"/>
                <w:numId w:val="21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E52537">
            <w:pPr>
              <w:pStyle w:val="Akapitzlist"/>
              <w:numPr>
                <w:ilvl w:val="0"/>
                <w:numId w:val="21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E52537">
            <w:pPr>
              <w:pStyle w:val="Akapitzlist"/>
              <w:numPr>
                <w:ilvl w:val="0"/>
                <w:numId w:val="215"/>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E52537">
            <w:pPr>
              <w:pStyle w:val="Akapitzlist"/>
              <w:numPr>
                <w:ilvl w:val="0"/>
                <w:numId w:val="215"/>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E52537">
            <w:pPr>
              <w:pStyle w:val="Akapitzlist"/>
              <w:numPr>
                <w:ilvl w:val="0"/>
                <w:numId w:val="215"/>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E52537">
            <w:pPr>
              <w:pStyle w:val="Akapitzlist"/>
              <w:numPr>
                <w:ilvl w:val="0"/>
                <w:numId w:val="215"/>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E52537">
            <w:pPr>
              <w:pStyle w:val="Akapitzlist"/>
              <w:numPr>
                <w:ilvl w:val="0"/>
                <w:numId w:val="216"/>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E52537">
            <w:pPr>
              <w:pStyle w:val="Akapitzlist"/>
              <w:numPr>
                <w:ilvl w:val="0"/>
                <w:numId w:val="217"/>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E52537">
            <w:pPr>
              <w:pStyle w:val="Akapitzlist"/>
              <w:numPr>
                <w:ilvl w:val="0"/>
                <w:numId w:val="21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E52537">
            <w:pPr>
              <w:pStyle w:val="Akapitzlist"/>
              <w:numPr>
                <w:ilvl w:val="0"/>
                <w:numId w:val="21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26519732"/>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6"/>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7"/>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r w:rsidRPr="00E40D91">
        <w:rPr>
          <w:rFonts w:cs="Arial"/>
          <w:sz w:val="18"/>
          <w:szCs w:val="18"/>
        </w:rPr>
        <w:t>Kryteria oceny zgodności projektów ze Strategią ZIT AW</w:t>
      </w:r>
      <w:bookmarkEnd w:id="15"/>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6"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6"/>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7"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7"/>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8"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8"/>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19" w:name="_Hlk527016107"/>
            <w:r>
              <w:rPr>
                <w:rFonts w:ascii="Arial" w:hAnsi="Arial" w:cs="Arial"/>
                <w:sz w:val="18"/>
                <w:szCs w:val="18"/>
              </w:rPr>
              <w:t>Nazwa kryterium: kryterium efektywności wsparcia</w:t>
            </w:r>
          </w:p>
          <w:p w:rsidR="00467428" w:rsidRPr="00DB4F46"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9"/>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490"/>
            <w:r>
              <w:rPr>
                <w:rFonts w:ascii="Arial" w:hAnsi="Arial" w:cs="Arial"/>
                <w:sz w:val="18"/>
                <w:szCs w:val="18"/>
              </w:rPr>
              <w:t>Nazwa kryterium: kryterium komplementarności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1"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bookmarkEnd w:id="21"/>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5"/>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E52537">
            <w:pPr>
              <w:pStyle w:val="Akapitzlist"/>
              <w:numPr>
                <w:ilvl w:val="0"/>
                <w:numId w:val="95"/>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95"/>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4"/>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2" w:name="_Toc26519734"/>
      <w:r w:rsidRPr="004C7BCB">
        <w:rPr>
          <w:rFonts w:cs="Arial"/>
          <w:sz w:val="18"/>
          <w:szCs w:val="18"/>
        </w:rPr>
        <w:t>Kryteria oceny zgodności projektów ze Strategią ZIT AJ</w:t>
      </w:r>
      <w:bookmarkEnd w:id="22"/>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3"/>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3"/>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13"/>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13"/>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13"/>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13"/>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13"/>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13"/>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13"/>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13"/>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Akapitzlist"/>
              <w:numPr>
                <w:ilvl w:val="0"/>
                <w:numId w:val="113"/>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E52537">
            <w:pPr>
              <w:pStyle w:val="Default"/>
              <w:numPr>
                <w:ilvl w:val="0"/>
                <w:numId w:val="113"/>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59"/>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976618"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3" w:name="_Hlk519493792"/>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4" w:name="_Hlk519493960"/>
            <w:bookmarkEnd w:id="23"/>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4"/>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16"/>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E52537">
            <w:pPr>
              <w:pStyle w:val="Default"/>
              <w:numPr>
                <w:ilvl w:val="0"/>
                <w:numId w:val="116"/>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976618"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E52537">
            <w:pPr>
              <w:pStyle w:val="Akapitzlist"/>
              <w:numPr>
                <w:ilvl w:val="0"/>
                <w:numId w:val="118"/>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E52537">
            <w:pPr>
              <w:pStyle w:val="Akapitzlist"/>
              <w:numPr>
                <w:ilvl w:val="0"/>
                <w:numId w:val="118"/>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E52537">
            <w:pPr>
              <w:pStyle w:val="Akapitzlist"/>
              <w:numPr>
                <w:ilvl w:val="0"/>
                <w:numId w:val="118"/>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119"/>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2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2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2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2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2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2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2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2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2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2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2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E52537">
            <w:pPr>
              <w:pStyle w:val="Akapitzlist"/>
              <w:numPr>
                <w:ilvl w:val="0"/>
                <w:numId w:val="160"/>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0"/>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5"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5"/>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E52537">
            <w:pPr>
              <w:pStyle w:val="Akapitzlist"/>
              <w:numPr>
                <w:ilvl w:val="0"/>
                <w:numId w:val="153"/>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E52537">
            <w:pPr>
              <w:pStyle w:val="Akapitzlist"/>
              <w:numPr>
                <w:ilvl w:val="0"/>
                <w:numId w:val="152"/>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3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3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3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3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3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3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3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3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3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3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37"/>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8"/>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9"/>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41"/>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41"/>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41"/>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41"/>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41"/>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41"/>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41"/>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41"/>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41"/>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41"/>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43"/>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48"/>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49"/>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50"/>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6"/>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E52537">
            <w:pPr>
              <w:pStyle w:val="Akapitzlist"/>
              <w:numPr>
                <w:ilvl w:val="0"/>
                <w:numId w:val="182"/>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E52537">
            <w:pPr>
              <w:pStyle w:val="Akapitzlist"/>
              <w:numPr>
                <w:ilvl w:val="0"/>
                <w:numId w:val="190"/>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976618"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7" w:name="_Hlk22544303"/>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22544279"/>
            <w:bookmarkEnd w:id="27"/>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8"/>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8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E52537">
            <w:pPr>
              <w:pStyle w:val="Default"/>
              <w:numPr>
                <w:ilvl w:val="0"/>
                <w:numId w:val="188"/>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E52537">
            <w:pPr>
              <w:pStyle w:val="Default"/>
              <w:numPr>
                <w:ilvl w:val="0"/>
                <w:numId w:val="120"/>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E52537">
            <w:pPr>
              <w:pStyle w:val="Default"/>
              <w:numPr>
                <w:ilvl w:val="0"/>
                <w:numId w:val="120"/>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976618"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637"/>
            <w:r>
              <w:rPr>
                <w:rFonts w:ascii="Arial" w:hAnsi="Arial" w:cs="Arial"/>
                <w:sz w:val="18"/>
                <w:szCs w:val="18"/>
              </w:rPr>
              <w:t>Nazwa kryterium: kryterium grupy docelowej</w:t>
            </w:r>
          </w:p>
          <w:p w:rsidR="00467428" w:rsidRPr="007D2123" w:rsidRDefault="00467428" w:rsidP="00E52537">
            <w:pPr>
              <w:pStyle w:val="Akapitzlist"/>
              <w:numPr>
                <w:ilvl w:val="0"/>
                <w:numId w:val="188"/>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E52537">
            <w:pPr>
              <w:pStyle w:val="Akapitzlist"/>
              <w:numPr>
                <w:ilvl w:val="0"/>
                <w:numId w:val="188"/>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29"/>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E52537">
            <w:pPr>
              <w:pStyle w:val="Akapitzlist"/>
              <w:numPr>
                <w:ilvl w:val="0"/>
                <w:numId w:val="91"/>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E52537">
            <w:pPr>
              <w:pStyle w:val="Akapitzlist"/>
              <w:numPr>
                <w:ilvl w:val="0"/>
                <w:numId w:val="91"/>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9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B44418">
            <w:pPr>
              <w:pStyle w:val="Akapitzlist"/>
              <w:numPr>
                <w:ilvl w:val="0"/>
                <w:numId w:val="23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bookmarkStart w:id="30"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0"/>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E52537">
            <w:pPr>
              <w:pStyle w:val="Akapitzlist"/>
              <w:numPr>
                <w:ilvl w:val="0"/>
                <w:numId w:val="192"/>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Akapitzlist"/>
              <w:numPr>
                <w:ilvl w:val="0"/>
                <w:numId w:val="193"/>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6E5046" w:rsidRDefault="00467428" w:rsidP="00467428">
            <w:pPr>
              <w:spacing w:before="120" w:after="120"/>
              <w:jc w:val="center"/>
              <w:rPr>
                <w:rFonts w:ascii="Arial" w:hAnsi="Arial" w:cs="Arial"/>
                <w:b/>
                <w:sz w:val="18"/>
                <w:szCs w:val="18"/>
              </w:rPr>
            </w:pPr>
            <w:r w:rsidRPr="006E5046">
              <w:rPr>
                <w:rFonts w:ascii="Arial" w:hAnsi="Arial" w:cs="Arial"/>
                <w:b/>
                <w:sz w:val="18"/>
                <w:szCs w:val="18"/>
              </w:rPr>
              <w:t>1</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6E5046" w:rsidRDefault="00467428" w:rsidP="00467428">
            <w:pPr>
              <w:pStyle w:val="Nagwek2"/>
              <w:ind w:left="-42"/>
              <w:jc w:val="center"/>
              <w:rPr>
                <w:rFonts w:cs="Arial"/>
                <w:b/>
                <w:color w:val="auto"/>
                <w:sz w:val="18"/>
                <w:szCs w:val="18"/>
              </w:rPr>
            </w:pPr>
            <w:bookmarkStart w:id="31" w:name="_Toc26519735"/>
            <w:r w:rsidRPr="006E5046">
              <w:rPr>
                <w:rFonts w:cs="Arial"/>
                <w:b/>
                <w:color w:val="auto"/>
                <w:sz w:val="18"/>
                <w:szCs w:val="18"/>
              </w:rPr>
              <w:t>10</w:t>
            </w:r>
            <w:bookmarkEnd w:id="31"/>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Default="00467428" w:rsidP="00467428">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67428" w:rsidRDefault="00467428" w:rsidP="00467428">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KARTA DZIAŁANIA 10.2</w:t>
            </w:r>
          </w:p>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Poddziałanie 10.2.3</w:t>
            </w:r>
          </w:p>
        </w:tc>
      </w:tr>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I. PODSTAWOWE INFORMACJE O KONKURSIE</w:t>
            </w:r>
          </w:p>
        </w:tc>
      </w:tr>
      <w:tr w:rsidR="00467428" w:rsidRPr="00B44418" w:rsidTr="00467428">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b/>
                <w:sz w:val="18"/>
                <w:szCs w:val="18"/>
              </w:rPr>
            </w:pPr>
            <w:r w:rsidRPr="00B44418">
              <w:rPr>
                <w:rFonts w:ascii="Arial" w:hAnsi="Arial" w:cs="Arial"/>
                <w:sz w:val="18"/>
                <w:szCs w:val="18"/>
              </w:rPr>
              <w:t xml:space="preserve">1. Cel szczegółowy </w:t>
            </w:r>
            <w:r w:rsidRPr="00B44418">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467428" w:rsidRPr="00B44418" w:rsidTr="00467428">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PI 10.i</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Luty 2020</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rPr>
                <w:rFonts w:ascii="Arial" w:hAnsi="Arial" w:cs="Arial"/>
                <w:bCs/>
                <w:sz w:val="18"/>
                <w:szCs w:val="18"/>
              </w:rPr>
            </w:pPr>
            <w:r w:rsidRPr="00B44418">
              <w:rPr>
                <w:rFonts w:ascii="Arial" w:hAnsi="Arial" w:cs="Arial"/>
                <w:sz w:val="18"/>
                <w:szCs w:val="18"/>
              </w:rPr>
              <w:t xml:space="preserve">10.2.3 ZIT AJ – 1 012 392 EUR </w:t>
            </w:r>
            <w:r w:rsidRPr="00B44418">
              <w:rPr>
                <w:rFonts w:ascii="Arial" w:hAnsi="Arial" w:cs="Arial"/>
                <w:bCs/>
                <w:sz w:val="18"/>
                <w:szCs w:val="18"/>
              </w:rPr>
              <w:t>(85%)</w:t>
            </w:r>
          </w:p>
          <w:p w:rsidR="00467428" w:rsidRPr="00B44418" w:rsidRDefault="00467428" w:rsidP="00467428">
            <w:pPr>
              <w:spacing w:line="276" w:lineRule="auto"/>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jc w:val="both"/>
              <w:rPr>
                <w:rFonts w:ascii="Arial" w:hAnsi="Arial" w:cs="Arial"/>
                <w:sz w:val="18"/>
                <w:szCs w:val="18"/>
              </w:rPr>
            </w:pPr>
            <w:r w:rsidRPr="00B44418">
              <w:rPr>
                <w:rFonts w:ascii="Arial" w:hAnsi="Arial" w:cs="Arial"/>
                <w:sz w:val="18"/>
                <w:szCs w:val="18"/>
              </w:rPr>
              <w:t>10.2.3 - Instytucja Zarządzająca RPO WD Urząd Marszałkowski Województwa Dolnośląskiego oraz Instytucja Pośrednicząca ZIT AJ</w:t>
            </w:r>
          </w:p>
          <w:p w:rsidR="00467428" w:rsidRPr="00B44418" w:rsidRDefault="00467428" w:rsidP="00467428">
            <w:pPr>
              <w:jc w:val="both"/>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10.2.A.</w:t>
            </w:r>
            <w:r w:rsidRPr="00B44418">
              <w:rPr>
                <w:rFonts w:ascii="Arial" w:hAnsi="Arial" w:cs="Arial"/>
                <w:color w:val="auto"/>
                <w:sz w:val="18"/>
                <w:szCs w:val="18"/>
              </w:rPr>
              <w:t xml:space="preserve">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Kształtowanie kompetencji kluczowych oraz umiejętności uniwersalnych niezbędnych na rynku pracy. Wsparcie może objąć w szczególności:</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projektów edukacyjnych w szkołach lub placówkach systemu oświaty objętych wsparciem;</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różnych form rozwijających uzdolnienia;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wdrożenie nowych form i programów nauczania;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tworzenie i realizację zajęć w klasach o nowatorskich rozwiązaniach programowych, organizacyjnych lub metodycznych;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organizację kółek zainteresowań, warsztatów, laboratoriów dla uczniów;</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nawiązywanie współpracy z otoczeniem społeczno-gospodarczym szkoły lub placówki systemu oświaty w celu osiągnięcia założonych celów edukacyjnych;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color w:val="auto"/>
                <w:sz w:val="18"/>
                <w:szCs w:val="18"/>
              </w:rPr>
              <w:t>realizację zajęć organizowanych poza lekcjami lub poza szkołą;</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kształtowanie i rozwijanie kompetencji cyfrowych uczniów, w tym z uwzględnieniem bezpieczeństwa w cyberprzestrzeni i wynikających z tego tytułu zagrożeń.</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10.2.B.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Tworzenie w szkołach warunków do nauczania eksperymentalnego poprzez:</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wyposażenie szkolnych pracowni w narzędzia do nauczania kompetencji matematyczno-przyrodniczych;</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kształtowanie i rozwijanie kompetencji matematyczno-przyrodniczych uczniów .</w:t>
            </w:r>
          </w:p>
          <w:p w:rsidR="00467428" w:rsidRPr="00B44418" w:rsidRDefault="00467428" w:rsidP="00467428">
            <w:pPr>
              <w:pStyle w:val="Default"/>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10.2.C.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467428" w:rsidRPr="00B44418" w:rsidRDefault="00467428" w:rsidP="00467428">
            <w:pPr>
              <w:pStyle w:val="Default"/>
              <w:ind w:hanging="709"/>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10.2.D.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wsparcie uczniów ze specjalnymi potrzebami rozwojowymi i edukacyjnymi, w tym uczniów młodszych w ramach zajęć uzupełniających ofertę szkoły lub placówki systemu oświaty.</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10.2.E.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Doradztwo</w:t>
            </w:r>
            <w:r w:rsidRPr="00B44418">
              <w:rPr>
                <w:rFonts w:ascii="Arial" w:eastAsia="Calibri" w:hAnsi="Arial" w:cs="Arial"/>
                <w:sz w:val="18"/>
                <w:szCs w:val="18"/>
                <w:lang w:eastAsia="en-US"/>
              </w:rPr>
              <w:t xml:space="preserve"> </w:t>
            </w:r>
            <w:r w:rsidRPr="00B44418">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10.2.F.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Rozszerzenie oferty szkół o zagadnienia związane z poradnictwem i doradztwem edukacyjno-zawodowym.</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10.2.G.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kursy i szkolenia doskonalące (w tym z wykorzystaniem pracy trenerów przeszkolonych w ramach PO WER), studia podyplomowe;</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wspieranie istniejących, budowanie nowych i moderowanie sieci współpracy i samokształcenia nauczycieli;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realizacja w szkole lub placówce systemu oświaty programów wspomagania;</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staże i praktyki nauczycieli realizowane we współpracy z podmiotami z otoczenia szkoły lub placówki systemu oświaty albo instytucjami wspomagającymi szkoły i placówki;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10.2.H. </w:t>
            </w:r>
            <w:r w:rsidRPr="00B44418">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Konkurs wyklucza projekty rozliczane za pomocą kwot ryczałtowych.</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b/>
                <w:sz w:val="18"/>
                <w:szCs w:val="18"/>
              </w:rPr>
              <w:t>II. ZAKŁADANE EFEKTY KONKURSU WYRAŻONE WSKAŹNIKAMI</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rPr>
            </w:pPr>
            <w:r w:rsidRPr="00B44418">
              <w:rPr>
                <w:rFonts w:ascii="Arial" w:hAnsi="Arial" w:cs="Arial"/>
                <w:b/>
                <w:sz w:val="18"/>
                <w:szCs w:val="18"/>
              </w:rPr>
              <w:t>1. WSKAŹNIKI PRODUKTU WYNIKAJĄCE Z RPO WD 2014-2020</w:t>
            </w:r>
          </w:p>
        </w:tc>
      </w:tr>
      <w:tr w:rsidR="00467428" w:rsidRPr="00B44418" w:rsidTr="00467428">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Default"/>
              <w:numPr>
                <w:ilvl w:val="0"/>
                <w:numId w:val="200"/>
              </w:numPr>
              <w:jc w:val="both"/>
              <w:rPr>
                <w:rFonts w:ascii="Arial" w:hAnsi="Arial" w:cs="Arial"/>
                <w:sz w:val="18"/>
                <w:szCs w:val="18"/>
              </w:rPr>
            </w:pPr>
            <w:r w:rsidRPr="00B44418">
              <w:rPr>
                <w:rFonts w:ascii="Arial" w:hAnsi="Arial" w:cs="Arial"/>
                <w:sz w:val="18"/>
                <w:szCs w:val="18"/>
              </w:rPr>
              <w:t>Liczba uczniów objętych wsparciem w zakresie rozwijania kompetencji kluczowych lub umiejętności uniwersalnych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3694</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Akapitzlist"/>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115</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46</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20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before="120" w:after="120"/>
              <w:ind w:left="57"/>
              <w:jc w:val="center"/>
              <w:rPr>
                <w:rFonts w:ascii="Arial" w:hAnsi="Arial" w:cs="Arial"/>
                <w:sz w:val="18"/>
                <w:szCs w:val="18"/>
              </w:rPr>
            </w:pPr>
            <w:r w:rsidRPr="00B44418">
              <w:rPr>
                <w:rFonts w:ascii="Arial" w:hAnsi="Arial" w:cs="Arial"/>
                <w:sz w:val="18"/>
                <w:szCs w:val="18"/>
              </w:rPr>
              <w:t>-</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vertAlign w:val="superscript"/>
              </w:rPr>
            </w:pPr>
            <w:r w:rsidRPr="00B44418">
              <w:rPr>
                <w:rFonts w:ascii="Arial" w:hAnsi="Arial" w:cs="Arial"/>
                <w:b/>
                <w:sz w:val="18"/>
                <w:szCs w:val="18"/>
              </w:rPr>
              <w:t>2. WSKAŹNIKI REZULTATU WYNIKAJĄCE Z RPO WD 2014-2020</w:t>
            </w:r>
          </w:p>
        </w:tc>
      </w:tr>
      <w:tr w:rsidR="00467428" w:rsidRPr="00B44418" w:rsidTr="00467428">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Default"/>
              <w:numPr>
                <w:ilvl w:val="0"/>
                <w:numId w:val="201"/>
              </w:numPr>
              <w:jc w:val="both"/>
              <w:rPr>
                <w:rFonts w:ascii="Arial" w:hAnsi="Arial" w:cs="Arial"/>
                <w:color w:val="auto"/>
                <w:sz w:val="18"/>
                <w:szCs w:val="18"/>
              </w:rPr>
            </w:pPr>
            <w:r w:rsidRPr="00B44418">
              <w:rPr>
                <w:rFonts w:ascii="Arial" w:hAnsi="Arial" w:cs="Arial"/>
                <w:sz w:val="18"/>
                <w:szCs w:val="18"/>
              </w:rPr>
              <w:t>Liczba uczniów, którzy nabyli kompetencje kluczowe lub umiejętności uniwersalne po opuszczeniu programu</w:t>
            </w:r>
            <w:r w:rsidRPr="00B44418">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Akapitzlist"/>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73%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93%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color w:val="000000"/>
                <w:sz w:val="18"/>
                <w:szCs w:val="18"/>
              </w:rPr>
            </w:pPr>
            <w:r w:rsidRPr="00B44418">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III. PLANOWANE KRYTERIA WYBORU PROJEKTÓW</w:t>
            </w:r>
          </w:p>
        </w:tc>
      </w:tr>
      <w:tr w:rsidR="00467428" w:rsidRPr="00B44418" w:rsidTr="00467428">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dostępu</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B44418">
              <w:rPr>
                <w:rFonts w:ascii="Arial" w:hAnsi="Arial" w:cs="Arial"/>
                <w:i/>
                <w:kern w:val="1"/>
                <w:sz w:val="18"/>
                <w:szCs w:val="18"/>
              </w:rPr>
              <w:t>tak</w:t>
            </w:r>
            <w:r w:rsidRPr="00B44418">
              <w:rPr>
                <w:rFonts w:ascii="Arial" w:hAnsi="Arial" w:cs="Arial"/>
                <w:kern w:val="1"/>
                <w:sz w:val="18"/>
                <w:szCs w:val="18"/>
              </w:rPr>
              <w:t>,</w:t>
            </w:r>
            <w:r w:rsidRPr="00B44418">
              <w:rPr>
                <w:rFonts w:ascii="Arial" w:hAnsi="Arial" w:cs="Arial"/>
                <w:i/>
                <w:kern w:val="1"/>
                <w:sz w:val="18"/>
                <w:szCs w:val="18"/>
              </w:rPr>
              <w:t xml:space="preserve"> nie </w:t>
            </w:r>
            <w:r w:rsidRPr="00B44418">
              <w:rPr>
                <w:rFonts w:ascii="Arial" w:hAnsi="Arial" w:cs="Arial"/>
                <w:kern w:val="1"/>
                <w:sz w:val="18"/>
                <w:szCs w:val="18"/>
              </w:rPr>
              <w:t xml:space="preserve">lub </w:t>
            </w:r>
            <w:r w:rsidRPr="00B44418">
              <w:rPr>
                <w:rFonts w:ascii="Arial" w:hAnsi="Arial" w:cs="Arial"/>
                <w:i/>
                <w:kern w:val="1"/>
                <w:sz w:val="18"/>
                <w:szCs w:val="18"/>
              </w:rPr>
              <w:t>nie dotyczy</w:t>
            </w:r>
            <w:r w:rsidRPr="00B44418">
              <w:rPr>
                <w:rFonts w:ascii="Arial" w:hAnsi="Arial" w:cs="Arial"/>
                <w:kern w:val="1"/>
                <w:sz w:val="18"/>
                <w:szCs w:val="18"/>
              </w:rPr>
              <w:t>.</w:t>
            </w:r>
          </w:p>
        </w:tc>
      </w:tr>
      <w:tr w:rsidR="00467428" w:rsidRPr="00B44418" w:rsidTr="00467428">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Wnioskodawcy i Partnera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dany podmiot występuje maksymalnie w 4 projektach złożonych w danym naborze jako samodzielny Wnioskodawca, lider i Partner w projekcie?</w:t>
            </w:r>
          </w:p>
        </w:tc>
      </w:tr>
      <w:tr w:rsidR="00467428" w:rsidRPr="00B44418" w:rsidTr="00467428">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biura projektu</w:t>
            </w:r>
          </w:p>
          <w:p w:rsidR="00467428" w:rsidRPr="00B44418" w:rsidRDefault="00467428" w:rsidP="00E52537">
            <w:pPr>
              <w:pStyle w:val="Akapitzlist"/>
              <w:numPr>
                <w:ilvl w:val="0"/>
                <w:numId w:val="202"/>
              </w:numPr>
              <w:spacing w:after="120"/>
              <w:jc w:val="both"/>
              <w:rPr>
                <w:rFonts w:ascii="Arial" w:hAnsi="Arial" w:cs="Arial"/>
                <w:sz w:val="18"/>
                <w:szCs w:val="18"/>
              </w:rPr>
            </w:pPr>
            <w:r w:rsidRPr="00B44418">
              <w:rPr>
                <w:rFonts w:ascii="Arial" w:hAnsi="Arial" w:cs="Arial"/>
                <w:sz w:val="18"/>
                <w:szCs w:val="18"/>
              </w:rPr>
              <w:t>Czy Wnioskodawca (lider) w okresie realizacji projektu posiada siedzibę lub będzie prowadził biuro projektu na terenie województwa dolnośląskiego?</w:t>
            </w:r>
          </w:p>
        </w:tc>
      </w:tr>
      <w:tr w:rsidR="00467428" w:rsidRPr="00B44418" w:rsidTr="00467428">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efektywności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dana szkoła lub placówka systemu oświaty występuje/jest objęta wsparciem w maksymalnie jednym projekcie złożonym w danym naborze?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Wnioskodawcą lub Partnerem jest organ prowadzący szkołę/szkoły objętą/objęte wsparciem w ramach projektu?</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Opis znaczenia kryterium: TAK/ NIE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przypadku gdy projekt obejmuje działania polegające na:</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szkolnych pracowni w narzędzia do nauczania przedmiotów przyrodniczych lub matematyki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Tak/Nie/Nie dotyczy</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Kryteria formalne specyficzne dla naboru</w:t>
            </w: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Wnioskodawca/Beneficjent zapewnił wkład własny w wysokości co najmniej 5% wydatków kwalifikowalnych projektu. </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wartość projektu ogółem wynosi co najmniej 550 000 PLN. </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Kryterium weryfikowane jest wyłącznie podczas oceny na podstawie zapisów wniosku o dofinansowanie.</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Akapitzlist"/>
              <w:adjustRightInd w:val="0"/>
              <w:spacing w:after="120"/>
              <w:ind w:left="0"/>
              <w:jc w:val="both"/>
              <w:rPr>
                <w:rFonts w:ascii="Arial" w:hAnsi="Arial" w:cs="Arial"/>
                <w:iCs/>
                <w:sz w:val="18"/>
                <w:szCs w:val="18"/>
              </w:rPr>
            </w:pPr>
            <w:r w:rsidRPr="00B44418">
              <w:rPr>
                <w:rFonts w:ascii="Arial" w:hAnsi="Arial" w:cs="Arial"/>
                <w:iCs/>
                <w:sz w:val="18"/>
                <w:szCs w:val="18"/>
              </w:rPr>
              <w:t>3. W ramach tego kryterium sprawdzane będzie, czy Wnioskodawca/Beneficjent jest uprawniony do ubiegania się o wsparcie w ramach ogłoszonego konkursu. Wnioskodawcami/Beneficjentami mogą być:</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samorządu terytorialnego, ich związki i stowarzyszenia;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organizacyjne jst;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organizacje pozarządowe;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organy prowadzące publiczne i niepubliczne szkoły podstawowe i ponadpodstawowe</w:t>
            </w:r>
          </w:p>
          <w:p w:rsidR="00467428" w:rsidRPr="00B44418" w:rsidRDefault="00467428" w:rsidP="00467428">
            <w:pPr>
              <w:pStyle w:val="Default"/>
              <w:spacing w:line="360" w:lineRule="auto"/>
              <w:ind w:left="720"/>
              <w:rPr>
                <w:rFonts w:ascii="Arial" w:eastAsia="Times New Roman" w:hAnsi="Arial" w:cs="Arial"/>
                <w:iCs/>
                <w:color w:val="auto"/>
                <w:sz w:val="18"/>
                <w:szCs w:val="18"/>
              </w:rPr>
            </w:pPr>
          </w:p>
          <w:p w:rsidR="00467428" w:rsidRPr="00B44418" w:rsidRDefault="00467428" w:rsidP="00467428">
            <w:pPr>
              <w:autoSpaceDE w:val="0"/>
              <w:autoSpaceDN w:val="0"/>
              <w:adjustRightInd w:val="0"/>
              <w:spacing w:after="120"/>
              <w:jc w:val="both"/>
              <w:rPr>
                <w:rFonts w:ascii="Arial" w:hAnsi="Arial" w:cs="Arial"/>
                <w:iCs/>
                <w:sz w:val="18"/>
                <w:szCs w:val="18"/>
              </w:rPr>
            </w:pPr>
            <w:r w:rsidRPr="00B4441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(niespełnienie kryterium oznacza</w:t>
            </w:r>
          </w:p>
          <w:p w:rsidR="00467428" w:rsidRPr="00B44418" w:rsidRDefault="00467428" w:rsidP="00467428">
            <w:pPr>
              <w:autoSpaceDE w:val="0"/>
              <w:autoSpaceDN w:val="0"/>
              <w:adjustRightInd w:val="0"/>
              <w:spacing w:after="120"/>
              <w:jc w:val="center"/>
              <w:rPr>
                <w:rFonts w:ascii="Arial" w:hAnsi="Arial" w:cs="Arial"/>
                <w:iCs/>
                <w:sz w:val="18"/>
                <w:szCs w:val="18"/>
              </w:rPr>
            </w:pPr>
            <w:r w:rsidRPr="00B44418">
              <w:rPr>
                <w:rFonts w:ascii="Arial" w:hAnsi="Arial" w:cs="Arial"/>
                <w:iCs/>
                <w:sz w:val="18"/>
                <w:szCs w:val="18"/>
              </w:rPr>
              <w:t>odrzucenie projektu)</w:t>
            </w:r>
          </w:p>
        </w:tc>
      </w:tr>
      <w:tr w:rsidR="00467428" w:rsidRPr="00B44418" w:rsidTr="00467428">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merytoryczne specyficzne dla naboru</w:t>
            </w:r>
          </w:p>
          <w:p w:rsidR="00467428" w:rsidRPr="00B44418" w:rsidRDefault="00467428" w:rsidP="00467428">
            <w:pPr>
              <w:spacing w:line="276" w:lineRule="auto"/>
              <w:ind w:left="57"/>
              <w:jc w:val="both"/>
              <w:rPr>
                <w:rFonts w:ascii="Arial" w:hAnsi="Arial" w:cs="Arial"/>
                <w:kern w:val="1"/>
                <w:sz w:val="18"/>
                <w:szCs w:val="18"/>
              </w:rPr>
            </w:pPr>
            <w:r w:rsidRPr="00B44418">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B44418">
              <w:rPr>
                <w:rFonts w:ascii="Arial" w:hAnsi="Arial" w:cs="Arial"/>
                <w:i/>
                <w:kern w:val="1"/>
                <w:sz w:val="18"/>
                <w:szCs w:val="18"/>
              </w:rPr>
              <w:t>tak</w:t>
            </w:r>
            <w:r w:rsidRPr="00B44418">
              <w:rPr>
                <w:rFonts w:ascii="Arial" w:hAnsi="Arial" w:cs="Arial"/>
                <w:kern w:val="1"/>
                <w:sz w:val="18"/>
                <w:szCs w:val="18"/>
              </w:rPr>
              <w:t xml:space="preserve">, </w:t>
            </w:r>
            <w:r w:rsidRPr="00B44418">
              <w:rPr>
                <w:rFonts w:ascii="Arial" w:hAnsi="Arial" w:cs="Arial"/>
                <w:i/>
                <w:kern w:val="1"/>
                <w:sz w:val="18"/>
                <w:szCs w:val="18"/>
              </w:rPr>
              <w:t xml:space="preserve">nie, skierowany do negocjacji </w:t>
            </w:r>
            <w:r w:rsidRPr="00B44418">
              <w:rPr>
                <w:rFonts w:ascii="Arial" w:hAnsi="Arial" w:cs="Arial"/>
                <w:kern w:val="1"/>
                <w:sz w:val="18"/>
                <w:szCs w:val="18"/>
              </w:rPr>
              <w:t>lub</w:t>
            </w:r>
            <w:r w:rsidRPr="00B44418">
              <w:rPr>
                <w:rFonts w:ascii="Arial" w:hAnsi="Arial" w:cs="Arial"/>
                <w:i/>
                <w:kern w:val="1"/>
                <w:sz w:val="18"/>
                <w:szCs w:val="18"/>
              </w:rPr>
              <w:t xml:space="preserve"> nie dotyczy</w:t>
            </w:r>
            <w:r w:rsidRPr="00B44418">
              <w:rPr>
                <w:rFonts w:ascii="Arial" w:hAnsi="Arial" w:cs="Arial"/>
                <w:kern w:val="1"/>
                <w:sz w:val="18"/>
                <w:szCs w:val="18"/>
              </w:rPr>
              <w:t>. Kryteria są weryfikowane na etapie oceny merytorycznej.</w:t>
            </w:r>
          </w:p>
          <w:p w:rsidR="00467428" w:rsidRPr="00B44418" w:rsidRDefault="00467428" w:rsidP="00467428">
            <w:pPr>
              <w:spacing w:line="276" w:lineRule="auto"/>
              <w:ind w:left="57"/>
              <w:jc w:val="both"/>
              <w:rPr>
                <w:rFonts w:ascii="Arial" w:hAnsi="Arial" w:cs="Arial"/>
                <w:sz w:val="18"/>
                <w:szCs w:val="18"/>
              </w:rPr>
            </w:pPr>
            <w:r w:rsidRPr="00B44418">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B44418" w:rsidTr="00467428">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7"/>
              </w:numPr>
              <w:spacing w:line="276" w:lineRule="auto"/>
              <w:jc w:val="both"/>
              <w:rPr>
                <w:rFonts w:ascii="Arial" w:hAnsi="Arial" w:cs="Arial"/>
                <w:iCs/>
                <w:sz w:val="18"/>
                <w:szCs w:val="18"/>
              </w:rPr>
            </w:pPr>
            <w:r w:rsidRPr="00B44418">
              <w:rPr>
                <w:rFonts w:ascii="Arial" w:hAnsi="Arial" w:cs="Arial"/>
                <w:iCs/>
                <w:sz w:val="18"/>
                <w:szCs w:val="18"/>
              </w:rPr>
              <w:t>Czy projekt jest zgodny z zapisami SzOOP RPO WD 2014-2020 właściwymi dla typów projektu 10.2.A, 10.2.B. 10.2.C, 10.2.D, 10.2.E. 10.2.F, 10.2.G i 10.2.H aktualnymi na dzień przyjęcia kryterium?</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Tak/Nie/skierowany do negocjacji</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jc w:val="both"/>
        <w:rPr>
          <w:rFonts w:ascii="Arial" w:hAnsi="Arial" w:cs="Arial"/>
          <w:sz w:val="24"/>
          <w:szCs w:val="24"/>
        </w:rPr>
      </w:pPr>
    </w:p>
    <w:p w:rsidR="00467428" w:rsidRDefault="00467428" w:rsidP="00467428">
      <w:pPr>
        <w:jc w:val="both"/>
        <w:rPr>
          <w:rFonts w:ascii="Arial" w:hAnsi="Arial" w:cs="Arial"/>
          <w:sz w:val="24"/>
          <w:szCs w:val="24"/>
        </w:rPr>
      </w:pPr>
    </w:p>
    <w:p w:rsidR="00467428" w:rsidRDefault="00467428"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sectPr w:rsidR="00467428" w:rsidSect="009F7F59">
          <w:footerReference w:type="default" r:id="rId20"/>
          <w:footerReference w:type="first" r:id="rId21"/>
          <w:pgSz w:w="11907" w:h="16840" w:code="9"/>
          <w:pgMar w:top="1418" w:right="567" w:bottom="1276" w:left="1418" w:header="567" w:footer="227" w:gutter="0"/>
          <w:cols w:space="708"/>
          <w:titlePg/>
          <w:docGrid w:linePitch="354"/>
        </w:sectPr>
      </w:pPr>
      <w:r>
        <w:rPr>
          <w:rFonts w:ascii="Arial" w:hAnsi="Arial" w:cs="Arial"/>
          <w:sz w:val="24"/>
          <w:szCs w:val="24"/>
        </w:rPr>
        <w:br w:type="page"/>
      </w:r>
    </w:p>
    <w:p w:rsidR="00467428" w:rsidRDefault="00467428" w:rsidP="00467428">
      <w:pPr>
        <w:rPr>
          <w:rFonts w:ascii="Arial" w:hAnsi="Arial" w:cs="Arial"/>
          <w:b/>
          <w:sz w:val="24"/>
          <w:szCs w:val="24"/>
        </w:r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8C17EA" w:rsidRDefault="00467428" w:rsidP="00467428">
      <w:pPr>
        <w:jc w:val="center"/>
        <w:rPr>
          <w:rFonts w:cs="Tahoma"/>
          <w:b/>
          <w:kern w:val="1"/>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467428" w:rsidRPr="00AE4D07" w:rsidRDefault="00467428" w:rsidP="00467428">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Definicja kryterium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Zgodność projektu ze Strategią ZIT</w:t>
            </w:r>
          </w:p>
          <w:p w:rsidR="00467428" w:rsidRPr="00AE4D07" w:rsidRDefault="00467428" w:rsidP="00467428">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467428" w:rsidRPr="00AE4D07" w:rsidRDefault="00467428" w:rsidP="00467428">
            <w:pPr>
              <w:jc w:val="both"/>
              <w:rPr>
                <w:rFonts w:ascii="Arial" w:hAnsi="Arial" w:cs="Arial"/>
                <w:kern w:val="1"/>
                <w:sz w:val="18"/>
                <w:szCs w:val="18"/>
              </w:rPr>
            </w:pP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Tak/Nie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obligatoryjne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Niespełnienie kryterium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odrzucenie wniosku</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Brak możliwości korekty</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punktowe</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pkt - 20 pkt</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punktów w kryterium nie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odrzucenia wniosku)</w:t>
            </w:r>
          </w:p>
        </w:tc>
      </w:tr>
    </w:tbl>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467428" w:rsidRPr="00AE4D07" w:rsidRDefault="00467428" w:rsidP="00467428">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467428" w:rsidRPr="00CF3E1A" w:rsidTr="00467428">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467428" w:rsidRPr="00CF3E1A" w:rsidTr="00467428">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37 %</w:t>
            </w:r>
          </w:p>
        </w:tc>
      </w:tr>
      <w:tr w:rsidR="00467428" w:rsidRPr="00CF3E1A" w:rsidTr="00467428">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p w:rsidR="00467428" w:rsidRPr="00CF3E1A" w:rsidRDefault="00467428" w:rsidP="00467428">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37%-39%</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40%-42%</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42%</w:t>
            </w:r>
          </w:p>
        </w:tc>
      </w:tr>
      <w:tr w:rsidR="00467428" w:rsidRPr="00CF3E1A" w:rsidTr="00467428">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r>
      <w:tr w:rsidR="00467428" w:rsidRPr="00CF3E1A" w:rsidTr="00467428">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r>
    </w:tbl>
    <w:p w:rsidR="00467428" w:rsidRPr="00AE4D07" w:rsidRDefault="00467428" w:rsidP="00467428">
      <w:pPr>
        <w:jc w:val="cente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jc w:val="center"/>
        <w:rPr>
          <w:rFonts w:ascii="Arial" w:hAnsi="Arial" w:cs="Arial"/>
          <w:b/>
          <w:kern w:val="1"/>
          <w:sz w:val="18"/>
          <w:szCs w:val="18"/>
        </w:rPr>
      </w:pPr>
    </w:p>
    <w:p w:rsidR="00467428" w:rsidRPr="00AE4D07" w:rsidRDefault="00467428" w:rsidP="00467428">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467428" w:rsidRPr="00CF3E1A" w:rsidRDefault="00467428" w:rsidP="00467428">
            <w:pPr>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467428" w:rsidRPr="00CF3E1A" w:rsidRDefault="00467428" w:rsidP="00467428">
            <w:pPr>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467428" w:rsidRPr="00CF3E1A" w:rsidRDefault="00467428" w:rsidP="00467428">
            <w:pPr>
              <w:pStyle w:val="Akapitzlist"/>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tabs>
                <w:tab w:val="left" w:pos="1452"/>
              </w:tabs>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467428" w:rsidRPr="00CF3E1A" w:rsidRDefault="00467428" w:rsidP="00467428">
            <w:pPr>
              <w:tabs>
                <w:tab w:val="left" w:pos="1452"/>
              </w:tabs>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467428" w:rsidRPr="00CF3E1A" w:rsidRDefault="00467428" w:rsidP="00467428">
            <w:pPr>
              <w:jc w:val="center"/>
              <w:rPr>
                <w:rFonts w:ascii="Arial" w:hAnsi="Arial" w:cs="Arial"/>
                <w:kern w:val="1"/>
                <w:sz w:val="18"/>
                <w:szCs w:val="18"/>
                <w:u w:val="single"/>
              </w:rPr>
            </w:pP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pStyle w:val="Akapitzlist"/>
              <w:rPr>
                <w:rFonts w:ascii="Arial" w:hAnsi="Arial" w:cs="Arial"/>
                <w:noProof/>
                <w:sz w:val="18"/>
                <w:szCs w:val="18"/>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eastAsia="Calibri" w:hAnsi="Arial" w:cs="Arial"/>
                <w:color w:val="000000"/>
                <w:sz w:val="18"/>
                <w:szCs w:val="18"/>
              </w:rPr>
              <w:t>2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467428" w:rsidRPr="00AE4D07" w:rsidRDefault="00467428" w:rsidP="00467428">
      <w:pPr>
        <w:jc w:val="center"/>
        <w:rPr>
          <w:rFonts w:ascii="Arial" w:hAnsi="Arial" w:cs="Arial"/>
          <w:b/>
          <w:kern w:val="1"/>
          <w:sz w:val="18"/>
          <w:szCs w:val="18"/>
          <w:u w:val="single"/>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467428" w:rsidRPr="00AE4D07" w:rsidRDefault="00467428" w:rsidP="00467428">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Definicja kryterium</w:t>
            </w:r>
          </w:p>
          <w:p w:rsidR="00467428" w:rsidRPr="00CF3E1A" w:rsidRDefault="00467428" w:rsidP="00467428">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Opis znaczenia kryterium</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TAK/NIE</w:t>
            </w:r>
          </w:p>
          <w:p w:rsidR="00467428" w:rsidRPr="00CF3E1A" w:rsidRDefault="00467428" w:rsidP="00467428">
            <w:pPr>
              <w:jc w:val="center"/>
              <w:rPr>
                <w:rFonts w:ascii="Arial" w:hAnsi="Arial" w:cs="Arial"/>
                <w:kern w:val="1"/>
                <w:sz w:val="18"/>
                <w:szCs w:val="18"/>
              </w:rPr>
            </w:pPr>
          </w:p>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467428" w:rsidRPr="00AE4D07" w:rsidRDefault="00467428" w:rsidP="00467428">
      <w:pPr>
        <w:rPr>
          <w:rFonts w:ascii="Arial" w:hAnsi="Arial" w:cs="Arial"/>
          <w:b/>
          <w:kern w:val="1"/>
          <w:sz w:val="18"/>
          <w:szCs w:val="18"/>
          <w:u w:val="single"/>
        </w:rPr>
      </w:pPr>
    </w:p>
    <w:p w:rsidR="00467428" w:rsidRPr="00951BE2" w:rsidRDefault="00467428" w:rsidP="00467428">
      <w:pPr>
        <w:rPr>
          <w:rFonts w:ascii="Arial" w:hAnsi="Arial" w:cs="Arial"/>
          <w:b/>
          <w:iCs/>
          <w:sz w:val="18"/>
          <w:szCs w:val="18"/>
        </w:rPr>
        <w:sectPr w:rsidR="00467428" w:rsidRPr="00951BE2" w:rsidSect="00467428">
          <w:footerReference w:type="default" r:id="rId22"/>
          <w:pgSz w:w="16840" w:h="11907" w:orient="landscape" w:code="9"/>
          <w:pgMar w:top="1418" w:right="1435" w:bottom="567" w:left="1276" w:header="567" w:footer="227" w:gutter="0"/>
          <w:cols w:space="708"/>
          <w:titlePg/>
          <w:docGrid w:linePitch="354"/>
        </w:sectPr>
      </w:pPr>
      <w:r>
        <w:rPr>
          <w:rFonts w:ascii="Arial" w:hAnsi="Arial" w:cs="Arial"/>
          <w:b/>
          <w:iCs/>
          <w:sz w:val="18"/>
          <w:szCs w:val="18"/>
        </w:rPr>
        <w:br w:type="page"/>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21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467428"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467428" w:rsidRPr="005B1F3E"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E52537">
            <w:pPr>
              <w:pStyle w:val="Akapitzlist"/>
              <w:numPr>
                <w:ilvl w:val="0"/>
                <w:numId w:val="220"/>
              </w:numPr>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Pr="0098001F" w:rsidRDefault="00467428" w:rsidP="00467428">
      <w:pPr>
        <w:tabs>
          <w:tab w:val="left" w:pos="3834"/>
        </w:tabs>
        <w:rPr>
          <w:rFonts w:ascii="Arial" w:hAnsi="Arial" w:cs="Arial"/>
          <w:sz w:val="24"/>
          <w:szCs w:val="24"/>
        </w:rPr>
      </w:pPr>
    </w:p>
    <w:sectPr w:rsidR="00467428"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32" w:rsidRDefault="00801032" w:rsidP="002A607C">
      <w:r>
        <w:separator/>
      </w:r>
    </w:p>
  </w:endnote>
  <w:endnote w:type="continuationSeparator" w:id="0">
    <w:p w:rsidR="00801032" w:rsidRDefault="00801032"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76618">
          <w:rPr>
            <w:rFonts w:ascii="Arial" w:hAnsi="Arial" w:cs="Arial"/>
            <w:noProof/>
            <w:sz w:val="18"/>
            <w:szCs w:val="18"/>
          </w:rPr>
          <w:t>55</w:t>
        </w:r>
        <w:r w:rsidRPr="008E7A86">
          <w:rPr>
            <w:rFonts w:ascii="Arial" w:hAnsi="Arial" w:cs="Arial"/>
            <w:sz w:val="18"/>
            <w:szCs w:val="18"/>
          </w:rPr>
          <w:fldChar w:fldCharType="end"/>
        </w:r>
      </w:p>
    </w:sdtContent>
  </w:sdt>
  <w:p w:rsidR="00801032" w:rsidRDefault="008010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976618">
          <w:rPr>
            <w:rFonts w:ascii="Arial" w:hAnsi="Arial" w:cs="Arial"/>
            <w:noProof/>
            <w:sz w:val="18"/>
            <w:szCs w:val="18"/>
          </w:rPr>
          <w:t>1</w:t>
        </w:r>
        <w:r w:rsidRPr="006E34AB">
          <w:rPr>
            <w:rFonts w:ascii="Arial" w:hAnsi="Arial" w:cs="Arial"/>
            <w:sz w:val="18"/>
            <w:szCs w:val="18"/>
          </w:rPr>
          <w:fldChar w:fldCharType="end"/>
        </w:r>
      </w:p>
    </w:sdtContent>
  </w:sdt>
  <w:p w:rsidR="00801032" w:rsidRDefault="008010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74DF7">
          <w:rPr>
            <w:rFonts w:ascii="Arial" w:hAnsi="Arial" w:cs="Arial"/>
            <w:noProof/>
            <w:sz w:val="18"/>
            <w:szCs w:val="18"/>
          </w:rPr>
          <w:t>167</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31468"/>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236</w:t>
        </w:r>
        <w:r w:rsidRPr="008E7A86">
          <w:rPr>
            <w:rFonts w:ascii="Arial" w:hAnsi="Arial" w:cs="Arial"/>
            <w:sz w:val="18"/>
            <w:szCs w:val="18"/>
          </w:rPr>
          <w:fldChar w:fldCharType="end"/>
        </w:r>
      </w:p>
    </w:sdtContent>
  </w:sdt>
  <w:p w:rsidR="00801032" w:rsidRDefault="0080103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4617"/>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C61DB0">
          <w:rPr>
            <w:rFonts w:ascii="Arial" w:hAnsi="Arial" w:cs="Arial"/>
            <w:noProof/>
            <w:sz w:val="18"/>
            <w:szCs w:val="18"/>
          </w:rPr>
          <w:t>237</w:t>
        </w:r>
        <w:r w:rsidRPr="006E34AB">
          <w:rPr>
            <w:rFonts w:ascii="Arial" w:hAnsi="Arial" w:cs="Arial"/>
            <w:sz w:val="18"/>
            <w:szCs w:val="18"/>
          </w:rPr>
          <w:fldChar w:fldCharType="end"/>
        </w:r>
      </w:p>
    </w:sdtContent>
  </w:sdt>
  <w:p w:rsidR="00801032" w:rsidRDefault="0080103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9942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241</w:t>
        </w:r>
        <w:r w:rsidRPr="008E7A86">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801032" w:rsidRDefault="00801032">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254</w:t>
        </w:r>
        <w:r w:rsidRPr="006E5046">
          <w:rPr>
            <w:rFonts w:ascii="Arial" w:hAnsi="Arial" w:cs="Arial"/>
            <w:sz w:val="18"/>
            <w:szCs w:val="18"/>
          </w:rPr>
          <w:fldChar w:fldCharType="end"/>
        </w:r>
      </w:p>
    </w:sdtContent>
  </w:sdt>
  <w:p w:rsidR="00801032" w:rsidRDefault="0080103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801032" w:rsidRPr="006E5046" w:rsidRDefault="00801032">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242</w:t>
        </w:r>
        <w:r w:rsidRPr="006E5046">
          <w:rPr>
            <w:rFonts w:ascii="Arial" w:hAnsi="Arial" w:cs="Arial"/>
            <w:sz w:val="18"/>
            <w:szCs w:val="18"/>
          </w:rPr>
          <w:fldChar w:fldCharType="end"/>
        </w:r>
      </w:p>
    </w:sdtContent>
  </w:sdt>
  <w:p w:rsidR="00801032" w:rsidRDefault="00801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32" w:rsidRDefault="00801032" w:rsidP="002A607C">
      <w:r>
        <w:separator/>
      </w:r>
    </w:p>
  </w:footnote>
  <w:footnote w:type="continuationSeparator" w:id="0">
    <w:p w:rsidR="00801032" w:rsidRDefault="00801032" w:rsidP="002A607C">
      <w:r>
        <w:continuationSeparator/>
      </w:r>
    </w:p>
  </w:footnote>
  <w:footnote w:id="1">
    <w:p w:rsidR="00801032" w:rsidRPr="00D80AFE" w:rsidRDefault="00801032"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801032" w:rsidRPr="00D80AFE" w:rsidRDefault="00801032" w:rsidP="00467428">
      <w:pPr>
        <w:pStyle w:val="Tekstprzypisudolnego"/>
        <w:rPr>
          <w:rFonts w:ascii="Arial" w:hAnsi="Arial" w:cs="Arial"/>
          <w:sz w:val="16"/>
          <w:szCs w:val="16"/>
        </w:rPr>
      </w:pPr>
    </w:p>
  </w:footnote>
  <w:footnote w:id="2">
    <w:p w:rsidR="00801032" w:rsidRPr="00BC701C" w:rsidRDefault="00801032"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801032" w:rsidRDefault="00801032" w:rsidP="00467428">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Default="008010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Pr="00DC13F1" w:rsidRDefault="00801032" w:rsidP="00467428">
    <w:pPr>
      <w:pStyle w:val="Nagwek"/>
      <w:rPr>
        <w:rFonts w:ascii="Arial" w:hAnsi="Arial" w:cs="Arial"/>
        <w:sz w:val="16"/>
        <w:szCs w:val="16"/>
      </w:rPr>
    </w:pPr>
  </w:p>
  <w:p w:rsidR="00801032" w:rsidRDefault="008010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1AB9"/>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3"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14"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0"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2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0D4520"/>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9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9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0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8A10861"/>
    <w:multiLevelType w:val="hybridMultilevel"/>
    <w:tmpl w:val="D7E0405E"/>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2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00"/>
  </w:num>
  <w:num w:numId="4">
    <w:abstractNumId w:val="52"/>
  </w:num>
  <w:num w:numId="5">
    <w:abstractNumId w:val="181"/>
  </w:num>
  <w:num w:numId="6">
    <w:abstractNumId w:val="165"/>
  </w:num>
  <w:num w:numId="7">
    <w:abstractNumId w:val="158"/>
  </w:num>
  <w:num w:numId="8">
    <w:abstractNumId w:val="187"/>
  </w:num>
  <w:num w:numId="9">
    <w:abstractNumId w:val="152"/>
  </w:num>
  <w:num w:numId="10">
    <w:abstractNumId w:val="111"/>
  </w:num>
  <w:num w:numId="11">
    <w:abstractNumId w:val="44"/>
  </w:num>
  <w:num w:numId="12">
    <w:abstractNumId w:val="196"/>
  </w:num>
  <w:num w:numId="13">
    <w:abstractNumId w:val="65"/>
  </w:num>
  <w:num w:numId="14">
    <w:abstractNumId w:val="75"/>
  </w:num>
  <w:num w:numId="15">
    <w:abstractNumId w:val="215"/>
  </w:num>
  <w:num w:numId="16">
    <w:abstractNumId w:val="167"/>
  </w:num>
  <w:num w:numId="17">
    <w:abstractNumId w:val="164"/>
  </w:num>
  <w:num w:numId="18">
    <w:abstractNumId w:val="39"/>
  </w:num>
  <w:num w:numId="19">
    <w:abstractNumId w:val="58"/>
  </w:num>
  <w:num w:numId="20">
    <w:abstractNumId w:val="222"/>
  </w:num>
  <w:num w:numId="21">
    <w:abstractNumId w:val="48"/>
  </w:num>
  <w:num w:numId="22">
    <w:abstractNumId w:val="3"/>
  </w:num>
  <w:num w:numId="23">
    <w:abstractNumId w:val="54"/>
  </w:num>
  <w:num w:numId="24">
    <w:abstractNumId w:val="77"/>
  </w:num>
  <w:num w:numId="25">
    <w:abstractNumId w:val="1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1"/>
  </w:num>
  <w:num w:numId="28">
    <w:abstractNumId w:val="178"/>
  </w:num>
  <w:num w:numId="29">
    <w:abstractNumId w:val="32"/>
  </w:num>
  <w:num w:numId="30">
    <w:abstractNumId w:val="109"/>
  </w:num>
  <w:num w:numId="31">
    <w:abstractNumId w:val="30"/>
  </w:num>
  <w:num w:numId="32">
    <w:abstractNumId w:val="14"/>
  </w:num>
  <w:num w:numId="33">
    <w:abstractNumId w:val="34"/>
  </w:num>
  <w:num w:numId="34">
    <w:abstractNumId w:val="211"/>
  </w:num>
  <w:num w:numId="35">
    <w:abstractNumId w:val="33"/>
  </w:num>
  <w:num w:numId="36">
    <w:abstractNumId w:val="141"/>
  </w:num>
  <w:num w:numId="37">
    <w:abstractNumId w:val="193"/>
  </w:num>
  <w:num w:numId="38">
    <w:abstractNumId w:val="208"/>
  </w:num>
  <w:num w:numId="39">
    <w:abstractNumId w:val="61"/>
  </w:num>
  <w:num w:numId="40">
    <w:abstractNumId w:val="191"/>
  </w:num>
  <w:num w:numId="41">
    <w:abstractNumId w:val="56"/>
  </w:num>
  <w:num w:numId="42">
    <w:abstractNumId w:val="195"/>
  </w:num>
  <w:num w:numId="43">
    <w:abstractNumId w:val="28"/>
  </w:num>
  <w:num w:numId="44">
    <w:abstractNumId w:val="97"/>
  </w:num>
  <w:num w:numId="45">
    <w:abstractNumId w:val="73"/>
  </w:num>
  <w:num w:numId="46">
    <w:abstractNumId w:val="177"/>
  </w:num>
  <w:num w:numId="47">
    <w:abstractNumId w:val="91"/>
  </w:num>
  <w:num w:numId="48">
    <w:abstractNumId w:val="148"/>
  </w:num>
  <w:num w:numId="49">
    <w:abstractNumId w:val="201"/>
  </w:num>
  <w:num w:numId="50">
    <w:abstractNumId w:val="98"/>
  </w:num>
  <w:num w:numId="51">
    <w:abstractNumId w:val="27"/>
  </w:num>
  <w:num w:numId="52">
    <w:abstractNumId w:val="78"/>
  </w:num>
  <w:num w:numId="53">
    <w:abstractNumId w:val="182"/>
  </w:num>
  <w:num w:numId="54">
    <w:abstractNumId w:val="21"/>
  </w:num>
  <w:num w:numId="55">
    <w:abstractNumId w:val="172"/>
  </w:num>
  <w:num w:numId="56">
    <w:abstractNumId w:val="29"/>
  </w:num>
  <w:num w:numId="57">
    <w:abstractNumId w:val="175"/>
  </w:num>
  <w:num w:numId="58">
    <w:abstractNumId w:val="83"/>
  </w:num>
  <w:num w:numId="59">
    <w:abstractNumId w:val="90"/>
  </w:num>
  <w:num w:numId="60">
    <w:abstractNumId w:val="146"/>
  </w:num>
  <w:num w:numId="61">
    <w:abstractNumId w:val="1"/>
  </w:num>
  <w:num w:numId="62">
    <w:abstractNumId w:val="170"/>
  </w:num>
  <w:num w:numId="63">
    <w:abstractNumId w:val="124"/>
  </w:num>
  <w:num w:numId="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2"/>
  </w:num>
  <w:num w:numId="67">
    <w:abstractNumId w:val="119"/>
  </w:num>
  <w:num w:numId="68">
    <w:abstractNumId w:val="209"/>
  </w:num>
  <w:num w:numId="69">
    <w:abstractNumId w:val="41"/>
  </w:num>
  <w:num w:numId="70">
    <w:abstractNumId w:val="57"/>
  </w:num>
  <w:num w:numId="71">
    <w:abstractNumId w:val="64"/>
  </w:num>
  <w:num w:numId="72">
    <w:abstractNumId w:val="149"/>
  </w:num>
  <w:num w:numId="73">
    <w:abstractNumId w:val="25"/>
  </w:num>
  <w:num w:numId="74">
    <w:abstractNumId w:val="46"/>
  </w:num>
  <w:num w:numId="75">
    <w:abstractNumId w:val="7"/>
  </w:num>
  <w:num w:numId="76">
    <w:abstractNumId w:val="176"/>
  </w:num>
  <w:num w:numId="77">
    <w:abstractNumId w:val="136"/>
  </w:num>
  <w:num w:numId="78">
    <w:abstractNumId w:val="159"/>
  </w:num>
  <w:num w:numId="79">
    <w:abstractNumId w:val="157"/>
  </w:num>
  <w:num w:numId="80">
    <w:abstractNumId w:val="79"/>
  </w:num>
  <w:num w:numId="81">
    <w:abstractNumId w:val="66"/>
  </w:num>
  <w:num w:numId="82">
    <w:abstractNumId w:val="72"/>
  </w:num>
  <w:num w:numId="83">
    <w:abstractNumId w:val="155"/>
  </w:num>
  <w:num w:numId="84">
    <w:abstractNumId w:val="197"/>
  </w:num>
  <w:num w:numId="85">
    <w:abstractNumId w:val="219"/>
  </w:num>
  <w:num w:numId="86">
    <w:abstractNumId w:val="153"/>
  </w:num>
  <w:num w:numId="87">
    <w:abstractNumId w:val="95"/>
  </w:num>
  <w:num w:numId="88">
    <w:abstractNumId w:val="71"/>
  </w:num>
  <w:num w:numId="89">
    <w:abstractNumId w:val="51"/>
  </w:num>
  <w:num w:numId="90">
    <w:abstractNumId w:val="206"/>
  </w:num>
  <w:num w:numId="91">
    <w:abstractNumId w:val="145"/>
  </w:num>
  <w:num w:numId="92">
    <w:abstractNumId w:val="62"/>
  </w:num>
  <w:num w:numId="93">
    <w:abstractNumId w:val="192"/>
  </w:num>
  <w:num w:numId="94">
    <w:abstractNumId w:val="16"/>
  </w:num>
  <w:num w:numId="95">
    <w:abstractNumId w:val="180"/>
  </w:num>
  <w:num w:numId="96">
    <w:abstractNumId w:val="185"/>
  </w:num>
  <w:num w:numId="97">
    <w:abstractNumId w:val="190"/>
  </w:num>
  <w:num w:numId="98">
    <w:abstractNumId w:val="217"/>
  </w:num>
  <w:num w:numId="99">
    <w:abstractNumId w:val="110"/>
  </w:num>
  <w:num w:numId="100">
    <w:abstractNumId w:val="80"/>
  </w:num>
  <w:num w:numId="101">
    <w:abstractNumId w:val="188"/>
  </w:num>
  <w:num w:numId="102">
    <w:abstractNumId w:val="150"/>
  </w:num>
  <w:num w:numId="103">
    <w:abstractNumId w:val="19"/>
  </w:num>
  <w:num w:numId="104">
    <w:abstractNumId w:val="129"/>
  </w:num>
  <w:num w:numId="105">
    <w:abstractNumId w:val="85"/>
  </w:num>
  <w:num w:numId="106">
    <w:abstractNumId w:val="88"/>
  </w:num>
  <w:num w:numId="107">
    <w:abstractNumId w:val="89"/>
  </w:num>
  <w:num w:numId="108">
    <w:abstractNumId w:val="113"/>
  </w:num>
  <w:num w:numId="109">
    <w:abstractNumId w:val="11"/>
  </w:num>
  <w:num w:numId="110">
    <w:abstractNumId w:val="96"/>
  </w:num>
  <w:num w:numId="111">
    <w:abstractNumId w:val="59"/>
  </w:num>
  <w:num w:numId="112">
    <w:abstractNumId w:val="47"/>
  </w:num>
  <w:num w:numId="113">
    <w:abstractNumId w:val="60"/>
  </w:num>
  <w:num w:numId="114">
    <w:abstractNumId w:val="68"/>
  </w:num>
  <w:num w:numId="115">
    <w:abstractNumId w:val="6"/>
  </w:num>
  <w:num w:numId="116">
    <w:abstractNumId w:val="214"/>
  </w:num>
  <w:num w:numId="117">
    <w:abstractNumId w:val="133"/>
  </w:num>
  <w:num w:numId="118">
    <w:abstractNumId w:val="37"/>
  </w:num>
  <w:num w:numId="119">
    <w:abstractNumId w:val="50"/>
  </w:num>
  <w:num w:numId="120">
    <w:abstractNumId w:val="130"/>
  </w:num>
  <w:num w:numId="121">
    <w:abstractNumId w:val="43"/>
  </w:num>
  <w:num w:numId="122">
    <w:abstractNumId w:val="20"/>
  </w:num>
  <w:num w:numId="123">
    <w:abstractNumId w:val="5"/>
  </w:num>
  <w:num w:numId="124">
    <w:abstractNumId w:val="112"/>
  </w:num>
  <w:num w:numId="125">
    <w:abstractNumId w:val="18"/>
  </w:num>
  <w:num w:numId="126">
    <w:abstractNumId w:val="122"/>
  </w:num>
  <w:num w:numId="127">
    <w:abstractNumId w:val="213"/>
  </w:num>
  <w:num w:numId="128">
    <w:abstractNumId w:val="128"/>
  </w:num>
  <w:num w:numId="129">
    <w:abstractNumId w:val="151"/>
  </w:num>
  <w:num w:numId="130">
    <w:abstractNumId w:val="194"/>
  </w:num>
  <w:num w:numId="131">
    <w:abstractNumId w:val="55"/>
  </w:num>
  <w:num w:numId="132">
    <w:abstractNumId w:val="212"/>
  </w:num>
  <w:num w:numId="133">
    <w:abstractNumId w:val="22"/>
  </w:num>
  <w:num w:numId="134">
    <w:abstractNumId w:val="4"/>
  </w:num>
  <w:num w:numId="135">
    <w:abstractNumId w:val="36"/>
  </w:num>
  <w:num w:numId="136">
    <w:abstractNumId w:val="13"/>
  </w:num>
  <w:num w:numId="137">
    <w:abstractNumId w:val="108"/>
  </w:num>
  <w:num w:numId="138">
    <w:abstractNumId w:val="105"/>
  </w:num>
  <w:num w:numId="139">
    <w:abstractNumId w:val="9"/>
  </w:num>
  <w:num w:numId="140">
    <w:abstractNumId w:val="218"/>
  </w:num>
  <w:num w:numId="141">
    <w:abstractNumId w:val="26"/>
  </w:num>
  <w:num w:numId="142">
    <w:abstractNumId w:val="116"/>
  </w:num>
  <w:num w:numId="143">
    <w:abstractNumId w:val="144"/>
  </w:num>
  <w:num w:numId="144">
    <w:abstractNumId w:val="81"/>
  </w:num>
  <w:num w:numId="145">
    <w:abstractNumId w:val="70"/>
  </w:num>
  <w:num w:numId="146">
    <w:abstractNumId w:val="207"/>
  </w:num>
  <w:num w:numId="147">
    <w:abstractNumId w:val="103"/>
  </w:num>
  <w:num w:numId="148">
    <w:abstractNumId w:val="147"/>
  </w:num>
  <w:num w:numId="149">
    <w:abstractNumId w:val="139"/>
  </w:num>
  <w:num w:numId="150">
    <w:abstractNumId w:val="42"/>
  </w:num>
  <w:num w:numId="151">
    <w:abstractNumId w:val="204"/>
  </w:num>
  <w:num w:numId="152">
    <w:abstractNumId w:val="84"/>
  </w:num>
  <w:num w:numId="153">
    <w:abstractNumId w:val="114"/>
  </w:num>
  <w:num w:numId="154">
    <w:abstractNumId w:val="106"/>
  </w:num>
  <w:num w:numId="155">
    <w:abstractNumId w:val="169"/>
  </w:num>
  <w:num w:numId="156">
    <w:abstractNumId w:val="123"/>
  </w:num>
  <w:num w:numId="157">
    <w:abstractNumId w:val="163"/>
  </w:num>
  <w:num w:numId="158">
    <w:abstractNumId w:val="135"/>
  </w:num>
  <w:num w:numId="159">
    <w:abstractNumId w:val="94"/>
  </w:num>
  <w:num w:numId="160">
    <w:abstractNumId w:val="142"/>
  </w:num>
  <w:num w:numId="161">
    <w:abstractNumId w:val="99"/>
  </w:num>
  <w:num w:numId="162">
    <w:abstractNumId w:val="183"/>
  </w:num>
  <w:num w:numId="163">
    <w:abstractNumId w:val="10"/>
  </w:num>
  <w:num w:numId="164">
    <w:abstractNumId w:val="137"/>
  </w:num>
  <w:num w:numId="165">
    <w:abstractNumId w:val="184"/>
  </w:num>
  <w:num w:numId="166">
    <w:abstractNumId w:val="154"/>
  </w:num>
  <w:num w:numId="167">
    <w:abstractNumId w:val="87"/>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num>
  <w:num w:numId="174">
    <w:abstractNumId w:val="198"/>
  </w:num>
  <w:num w:numId="175">
    <w:abstractNumId w:val="168"/>
  </w:num>
  <w:num w:numId="176">
    <w:abstractNumId w:val="203"/>
  </w:num>
  <w:num w:numId="177">
    <w:abstractNumId w:val="35"/>
  </w:num>
  <w:num w:numId="178">
    <w:abstractNumId w:val="205"/>
  </w:num>
  <w:num w:numId="179">
    <w:abstractNumId w:val="134"/>
  </w:num>
  <w:num w:numId="180">
    <w:abstractNumId w:val="131"/>
  </w:num>
  <w:num w:numId="181">
    <w:abstractNumId w:val="138"/>
  </w:num>
  <w:num w:numId="182">
    <w:abstractNumId w:val="220"/>
  </w:num>
  <w:num w:numId="183">
    <w:abstractNumId w:val="199"/>
  </w:num>
  <w:num w:numId="184">
    <w:abstractNumId w:val="53"/>
  </w:num>
  <w:num w:numId="185">
    <w:abstractNumId w:val="160"/>
  </w:num>
  <w:num w:numId="186">
    <w:abstractNumId w:val="23"/>
  </w:num>
  <w:num w:numId="187">
    <w:abstractNumId w:val="63"/>
  </w:num>
  <w:num w:numId="188">
    <w:abstractNumId w:val="174"/>
  </w:num>
  <w:num w:numId="189">
    <w:abstractNumId w:val="121"/>
  </w:num>
  <w:num w:numId="190">
    <w:abstractNumId w:val="101"/>
  </w:num>
  <w:num w:numId="191">
    <w:abstractNumId w:val="216"/>
  </w:num>
  <w:num w:numId="192">
    <w:abstractNumId w:val="202"/>
  </w:num>
  <w:num w:numId="193">
    <w:abstractNumId w:val="17"/>
  </w:num>
  <w:num w:numId="194">
    <w:abstractNumId w:val="15"/>
  </w:num>
  <w:num w:numId="195">
    <w:abstractNumId w:val="104"/>
  </w:num>
  <w:num w:numId="196">
    <w:abstractNumId w:val="69"/>
  </w:num>
  <w:num w:numId="197">
    <w:abstractNumId w:val="179"/>
  </w:num>
  <w:num w:numId="198">
    <w:abstractNumId w:val="156"/>
  </w:num>
  <w:num w:numId="199">
    <w:abstractNumId w:val="82"/>
  </w:num>
  <w:num w:numId="200">
    <w:abstractNumId w:val="74"/>
  </w:num>
  <w:num w:numId="201">
    <w:abstractNumId w:val="40"/>
  </w:num>
  <w:num w:numId="202">
    <w:abstractNumId w:val="24"/>
  </w:num>
  <w:num w:numId="203">
    <w:abstractNumId w:val="86"/>
  </w:num>
  <w:num w:numId="204">
    <w:abstractNumId w:val="161"/>
  </w:num>
  <w:num w:numId="205">
    <w:abstractNumId w:val="126"/>
  </w:num>
  <w:num w:numId="206">
    <w:abstractNumId w:val="189"/>
  </w:num>
  <w:num w:numId="207">
    <w:abstractNumId w:val="2"/>
  </w:num>
  <w:num w:numId="208">
    <w:abstractNumId w:val="45"/>
  </w:num>
  <w:num w:numId="209">
    <w:abstractNumId w:val="67"/>
  </w:num>
  <w:num w:numId="210">
    <w:abstractNumId w:val="117"/>
  </w:num>
  <w:num w:numId="211">
    <w:abstractNumId w:val="8"/>
  </w:num>
  <w:num w:numId="212">
    <w:abstractNumId w:val="173"/>
  </w:num>
  <w:num w:numId="213">
    <w:abstractNumId w:val="210"/>
  </w:num>
  <w:num w:numId="214">
    <w:abstractNumId w:val="38"/>
  </w:num>
  <w:num w:numId="215">
    <w:abstractNumId w:val="120"/>
  </w:num>
  <w:num w:numId="216">
    <w:abstractNumId w:val="12"/>
  </w:num>
  <w:num w:numId="217">
    <w:abstractNumId w:val="200"/>
  </w:num>
  <w:num w:numId="218">
    <w:abstractNumId w:val="171"/>
  </w:num>
  <w:num w:numId="219">
    <w:abstractNumId w:val="166"/>
  </w:num>
  <w:num w:numId="220">
    <w:abstractNumId w:val="49"/>
  </w:num>
  <w:num w:numId="221">
    <w:abstractNumId w:val="186"/>
  </w:num>
  <w:num w:numId="222">
    <w:abstractNumId w:val="162"/>
  </w:num>
  <w:num w:numId="223">
    <w:abstractNumId w:val="127"/>
  </w:num>
  <w:num w:numId="224">
    <w:abstractNumId w:val="125"/>
  </w:num>
  <w:num w:numId="225">
    <w:abstractNumId w:val="76"/>
  </w:num>
  <w:num w:numId="226">
    <w:abstractNumId w:val="118"/>
  </w:num>
  <w:num w:numId="227">
    <w:abstractNumId w:val="107"/>
  </w:num>
  <w:num w:numId="228">
    <w:abstractNumId w:val="143"/>
  </w:num>
  <w:num w:numId="229">
    <w:abstractNumId w:val="102"/>
  </w:num>
  <w:num w:numId="230">
    <w:abstractNumId w:val="1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1F3E14"/>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C82"/>
    <w:rsid w:val="005F6E08"/>
    <w:rsid w:val="0062275D"/>
    <w:rsid w:val="006A3EF0"/>
    <w:rsid w:val="006C54E4"/>
    <w:rsid w:val="006C71CD"/>
    <w:rsid w:val="006E381E"/>
    <w:rsid w:val="006E5046"/>
    <w:rsid w:val="006F7FAF"/>
    <w:rsid w:val="007D5C00"/>
    <w:rsid w:val="00801032"/>
    <w:rsid w:val="00844B78"/>
    <w:rsid w:val="00895C58"/>
    <w:rsid w:val="008964C3"/>
    <w:rsid w:val="008A2491"/>
    <w:rsid w:val="008B4E8E"/>
    <w:rsid w:val="00905C73"/>
    <w:rsid w:val="0091798D"/>
    <w:rsid w:val="00921C35"/>
    <w:rsid w:val="00970D8A"/>
    <w:rsid w:val="00976618"/>
    <w:rsid w:val="009953B7"/>
    <w:rsid w:val="009A53F2"/>
    <w:rsid w:val="009A7136"/>
    <w:rsid w:val="009F7F59"/>
    <w:rsid w:val="00A07010"/>
    <w:rsid w:val="00A16439"/>
    <w:rsid w:val="00A16798"/>
    <w:rsid w:val="00A53DC0"/>
    <w:rsid w:val="00A95824"/>
    <w:rsid w:val="00AE7B69"/>
    <w:rsid w:val="00B34F23"/>
    <w:rsid w:val="00B44418"/>
    <w:rsid w:val="00B65538"/>
    <w:rsid w:val="00B826D1"/>
    <w:rsid w:val="00BA2AC6"/>
    <w:rsid w:val="00BC0309"/>
    <w:rsid w:val="00C15CBC"/>
    <w:rsid w:val="00C44E06"/>
    <w:rsid w:val="00C614BC"/>
    <w:rsid w:val="00C61DB0"/>
    <w:rsid w:val="00D45ADE"/>
    <w:rsid w:val="00D67ECF"/>
    <w:rsid w:val="00DA214B"/>
    <w:rsid w:val="00DF4682"/>
    <w:rsid w:val="00E0201E"/>
    <w:rsid w:val="00E20868"/>
    <w:rsid w:val="00E301C7"/>
    <w:rsid w:val="00E443F3"/>
    <w:rsid w:val="00E52537"/>
    <w:rsid w:val="00E7753B"/>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76D5-AD2F-4A71-A24F-63BDC437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97410</Words>
  <Characters>584463</Characters>
  <Application>Microsoft Office Word</Application>
  <DocSecurity>4</DocSecurity>
  <Lines>4870</Lines>
  <Paragraphs>1361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2020-01-28T11:50:00Z</dcterms:created>
  <dcterms:modified xsi:type="dcterms:W3CDTF">2020-01-28T11:50:00Z</dcterms:modified>
</cp:coreProperties>
</file>