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30A18" w14:textId="5241EE1E" w:rsidR="00FB7D2A" w:rsidRDefault="00FB7D2A" w:rsidP="00FB7D2A">
      <w:pPr>
        <w:pStyle w:val="Standard"/>
        <w:spacing w:before="57"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>Zarządzenie Nr</w:t>
      </w:r>
      <w:r w:rsidR="009225D7">
        <w:rPr>
          <w:rFonts w:ascii="Calibri" w:hAnsi="Calibri"/>
          <w:b/>
          <w:bCs/>
          <w:caps/>
          <w:sz w:val="22"/>
          <w:szCs w:val="22"/>
        </w:rPr>
        <w:t xml:space="preserve"> 14</w:t>
      </w:r>
      <w:r w:rsidR="003D4D55">
        <w:rPr>
          <w:rFonts w:ascii="Calibri" w:hAnsi="Calibri"/>
          <w:b/>
          <w:bCs/>
          <w:caps/>
          <w:sz w:val="22"/>
          <w:szCs w:val="22"/>
        </w:rPr>
        <w:t>/</w:t>
      </w:r>
      <w:r w:rsidR="00AD4CD1">
        <w:rPr>
          <w:rFonts w:ascii="Calibri" w:hAnsi="Calibri"/>
          <w:b/>
          <w:bCs/>
          <w:caps/>
          <w:sz w:val="22"/>
          <w:szCs w:val="22"/>
        </w:rPr>
        <w:t>2018</w:t>
      </w:r>
      <w:r>
        <w:rPr>
          <w:rFonts w:ascii="Calibri" w:hAnsi="Calibri"/>
          <w:b/>
          <w:bCs/>
          <w:caps/>
          <w:sz w:val="22"/>
          <w:szCs w:val="22"/>
        </w:rPr>
        <w:br/>
        <w:t>Dyrektora Instytucji Pośredniczącej</w:t>
      </w:r>
    </w:p>
    <w:p w14:paraId="3746F2FE" w14:textId="77777777" w:rsidR="00FB7D2A" w:rsidRDefault="00FB7D2A" w:rsidP="00FB7D2A">
      <w:pPr>
        <w:pStyle w:val="Standard"/>
        <w:spacing w:before="57" w:line="276" w:lineRule="auto"/>
        <w:jc w:val="center"/>
        <w:rPr>
          <w:rFonts w:ascii="Calibri" w:hAnsi="Calibri"/>
          <w:b/>
          <w:bCs/>
          <w:caps/>
          <w:color w:val="000000"/>
          <w:sz w:val="22"/>
          <w:szCs w:val="22"/>
        </w:rPr>
      </w:pPr>
      <w:r>
        <w:rPr>
          <w:rFonts w:ascii="Calibri" w:hAnsi="Calibri"/>
          <w:b/>
          <w:bCs/>
          <w:caps/>
          <w:color w:val="000000"/>
          <w:sz w:val="22"/>
          <w:szCs w:val="22"/>
        </w:rPr>
        <w:t>Aglomeracji Wałbrzyskiej</w:t>
      </w:r>
    </w:p>
    <w:p w14:paraId="37E4BD8F" w14:textId="3256DD0A" w:rsidR="00FB7D2A" w:rsidRDefault="009225D7" w:rsidP="00FB7D2A">
      <w:pPr>
        <w:pStyle w:val="Standard"/>
        <w:spacing w:before="57" w:line="276" w:lineRule="auto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z dnia 19</w:t>
      </w:r>
      <w:r w:rsidR="003D4D55">
        <w:rPr>
          <w:rFonts w:ascii="Calibri" w:hAnsi="Calibri" w:cs="Times New Roman"/>
          <w:b/>
          <w:bCs/>
          <w:color w:val="000000"/>
          <w:sz w:val="22"/>
          <w:szCs w:val="22"/>
        </w:rPr>
        <w:t>.</w:t>
      </w:r>
      <w:r w:rsidR="00FB7D2A">
        <w:rPr>
          <w:rFonts w:ascii="Calibri" w:hAnsi="Calibri" w:cs="Times New Roman"/>
          <w:b/>
          <w:bCs/>
          <w:color w:val="000000"/>
          <w:sz w:val="22"/>
          <w:szCs w:val="22"/>
        </w:rPr>
        <w:t>0</w:t>
      </w:r>
      <w:r w:rsidR="00CA71C9">
        <w:rPr>
          <w:rFonts w:ascii="Calibri" w:hAnsi="Calibri" w:cs="Times New Roman"/>
          <w:b/>
          <w:bCs/>
          <w:color w:val="000000"/>
          <w:sz w:val="22"/>
          <w:szCs w:val="22"/>
        </w:rPr>
        <w:t>6</w:t>
      </w:r>
      <w:r w:rsidR="00FB7D2A">
        <w:rPr>
          <w:rFonts w:ascii="Calibri" w:hAnsi="Calibri" w:cs="Times New Roman"/>
          <w:b/>
          <w:bCs/>
          <w:color w:val="000000"/>
          <w:sz w:val="22"/>
          <w:szCs w:val="22"/>
        </w:rPr>
        <w:t>.201</w:t>
      </w:r>
      <w:r w:rsidR="00CA71C9">
        <w:rPr>
          <w:rFonts w:ascii="Calibri" w:hAnsi="Calibri" w:cs="Times New Roman"/>
          <w:b/>
          <w:bCs/>
          <w:color w:val="000000"/>
          <w:sz w:val="22"/>
          <w:szCs w:val="22"/>
        </w:rPr>
        <w:t>8</w:t>
      </w:r>
      <w:r w:rsidR="00FB7D2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r.</w:t>
      </w:r>
    </w:p>
    <w:p w14:paraId="5D48F522" w14:textId="77777777" w:rsidR="00FB7D2A" w:rsidRDefault="00FB7D2A" w:rsidP="00FB7D2A">
      <w:pPr>
        <w:pStyle w:val="Standard"/>
        <w:spacing w:after="113"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52F0FF8E" w14:textId="455DA296" w:rsidR="00FB7D2A" w:rsidRDefault="001A634B" w:rsidP="00FB7D2A">
      <w:pPr>
        <w:autoSpaceDE w:val="0"/>
        <w:spacing w:before="57" w:line="276" w:lineRule="auto"/>
        <w:jc w:val="center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zmieniające </w:t>
      </w:r>
      <w:r w:rsidR="00FB7D2A">
        <w:rPr>
          <w:rFonts w:ascii="Calibri" w:hAnsi="Calibri" w:cs="Calibri"/>
          <w:b/>
          <w:bCs/>
          <w:sz w:val="22"/>
          <w:szCs w:val="22"/>
          <w:lang w:bidi="ar-SA"/>
        </w:rPr>
        <w:t>Zarządze</w:t>
      </w:r>
      <w:r w:rsidR="0094515F">
        <w:rPr>
          <w:rFonts w:ascii="Calibri" w:hAnsi="Calibri" w:cs="Calibri"/>
          <w:b/>
          <w:bCs/>
          <w:sz w:val="22"/>
          <w:szCs w:val="22"/>
          <w:lang w:bidi="ar-SA"/>
        </w:rPr>
        <w:t>ni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>e</w:t>
      </w:r>
      <w:r w:rsidR="00FB7D2A">
        <w:rPr>
          <w:rFonts w:ascii="Calibri" w:hAnsi="Calibri" w:cs="Calibri"/>
          <w:b/>
          <w:bCs/>
          <w:sz w:val="22"/>
          <w:szCs w:val="22"/>
          <w:lang w:bidi="ar-SA"/>
        </w:rPr>
        <w:t xml:space="preserve"> NR</w:t>
      </w:r>
      <w:r w:rsidR="00FB7D2A">
        <w:rPr>
          <w:rFonts w:ascii="Calibri" w:hAnsi="Calibri" w:cs="Calibri"/>
          <w:b/>
          <w:bCs/>
          <w:caps/>
          <w:sz w:val="22"/>
          <w:szCs w:val="22"/>
          <w:lang w:bidi="ar-SA"/>
        </w:rPr>
        <w:t xml:space="preserve"> 3</w:t>
      </w:r>
      <w:r w:rsidR="000828D8">
        <w:rPr>
          <w:rFonts w:ascii="Calibri" w:hAnsi="Calibri" w:cs="Calibri"/>
          <w:b/>
          <w:bCs/>
          <w:caps/>
          <w:sz w:val="22"/>
          <w:szCs w:val="22"/>
          <w:lang w:bidi="ar-SA"/>
        </w:rPr>
        <w:t>4</w:t>
      </w:r>
      <w:r w:rsidR="00FB7D2A">
        <w:rPr>
          <w:rFonts w:ascii="Calibri" w:hAnsi="Calibri" w:cs="Calibri"/>
          <w:b/>
          <w:bCs/>
          <w:caps/>
          <w:sz w:val="22"/>
          <w:szCs w:val="22"/>
          <w:lang w:bidi="ar-SA"/>
        </w:rPr>
        <w:t xml:space="preserve">/2015 </w:t>
      </w:r>
      <w:r w:rsidR="00FB7D2A">
        <w:rPr>
          <w:rFonts w:ascii="Calibri" w:hAnsi="Calibri" w:cs="Calibri"/>
          <w:b/>
          <w:bCs/>
          <w:sz w:val="22"/>
          <w:szCs w:val="22"/>
          <w:lang w:bidi="ar-SA"/>
        </w:rPr>
        <w:t xml:space="preserve">Dyrektora Instytucji Pośredniczącej </w:t>
      </w:r>
      <w:r w:rsidR="00FB7D2A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 xml:space="preserve">Aglomeracji Wałbrzyskiej z dnia </w:t>
      </w:r>
      <w:r w:rsidR="000828D8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07</w:t>
      </w:r>
      <w:r w:rsidR="00FB7D2A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.0</w:t>
      </w:r>
      <w:r w:rsidR="000828D8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8</w:t>
      </w:r>
      <w:r w:rsidR="00FB7D2A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.2015 r. w sprawie wprowadzenia procedury zarządzania ryzykiem nadużyć finansowych w Instytucji Pośredniczącej Aglomeracji Wałbrzyskiej</w:t>
      </w:r>
      <w:r w:rsidR="0094515F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 xml:space="preserve"> z późniejszymi zmianami</w:t>
      </w:r>
    </w:p>
    <w:p w14:paraId="0288BB23" w14:textId="77777777" w:rsidR="000828D8" w:rsidRDefault="000828D8" w:rsidP="00FB7D2A">
      <w:pPr>
        <w:autoSpaceDE w:val="0"/>
        <w:spacing w:before="57" w:line="276" w:lineRule="auto"/>
        <w:jc w:val="center"/>
        <w:textAlignment w:val="auto"/>
      </w:pPr>
    </w:p>
    <w:p w14:paraId="1072F505" w14:textId="70FD0E8B" w:rsidR="00FB7D2A" w:rsidRDefault="000828D8" w:rsidP="00FC3214">
      <w:pPr>
        <w:tabs>
          <w:tab w:val="left" w:pos="465"/>
        </w:tabs>
        <w:autoSpaceDE w:val="0"/>
        <w:spacing w:before="57" w:line="276" w:lineRule="auto"/>
        <w:textAlignment w:val="auto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aps/>
          <w:color w:val="000000"/>
          <w:sz w:val="22"/>
          <w:szCs w:val="22"/>
          <w:lang w:bidi="ar-SA"/>
        </w:rPr>
        <w:tab/>
      </w:r>
      <w:bookmarkStart w:id="0" w:name="_GoBack"/>
      <w:bookmarkEnd w:id="0"/>
      <w:r w:rsidR="00FB7D2A">
        <w:rPr>
          <w:rFonts w:ascii="Calibri" w:eastAsia="Times New Roman" w:hAnsi="Calibri" w:cs="Times New Roman"/>
          <w:color w:val="000000"/>
          <w:sz w:val="22"/>
          <w:szCs w:val="22"/>
        </w:rPr>
        <w:t>Na podstawie § 7 ust. 3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</w:t>
      </w:r>
      <w:r w:rsidR="00A04B41">
        <w:rPr>
          <w:rFonts w:ascii="Calibri" w:eastAsia="Times New Roman" w:hAnsi="Calibri" w:cs="Times New Roman"/>
          <w:color w:val="000000"/>
          <w:sz w:val="22"/>
          <w:szCs w:val="22"/>
        </w:rPr>
        <w:t xml:space="preserve"> oraz </w:t>
      </w:r>
      <w:r w:rsidR="00FB7D2A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A04B41" w:rsidRPr="00A04B41">
        <w:rPr>
          <w:rFonts w:ascii="Calibri" w:eastAsia="Times New Roman" w:hAnsi="Calibri" w:cs="Times New Roman"/>
          <w:color w:val="000000"/>
          <w:sz w:val="22"/>
          <w:szCs w:val="22"/>
        </w:rPr>
        <w:t>§</w:t>
      </w:r>
      <w:r w:rsidR="00A04B41">
        <w:rPr>
          <w:rFonts w:ascii="Calibri" w:eastAsia="Times New Roman" w:hAnsi="Calibri" w:cs="Times New Roman"/>
          <w:color w:val="000000"/>
          <w:sz w:val="22"/>
          <w:szCs w:val="22"/>
        </w:rPr>
        <w:t xml:space="preserve"> 11 ust.</w:t>
      </w:r>
      <w:r w:rsidR="000021A2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A04B41">
        <w:rPr>
          <w:rFonts w:ascii="Calibri" w:eastAsia="Times New Roman" w:hAnsi="Calibri" w:cs="Times New Roman"/>
          <w:color w:val="000000"/>
          <w:sz w:val="22"/>
          <w:szCs w:val="22"/>
        </w:rPr>
        <w:t>2 pkt</w:t>
      </w:r>
      <w:r w:rsidR="000021A2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A04B41">
        <w:rPr>
          <w:rFonts w:ascii="Calibri" w:eastAsia="Times New Roman" w:hAnsi="Calibri" w:cs="Times New Roman"/>
          <w:color w:val="000000"/>
          <w:sz w:val="22"/>
          <w:szCs w:val="22"/>
        </w:rPr>
        <w:t>1</w:t>
      </w:r>
      <w:r w:rsidR="000021A2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  <w:r w:rsidR="00A04B41">
        <w:rPr>
          <w:rFonts w:ascii="Calibri" w:eastAsia="Times New Roman" w:hAnsi="Calibri" w:cs="Times New Roman"/>
          <w:color w:val="000000"/>
          <w:sz w:val="22"/>
          <w:szCs w:val="22"/>
        </w:rPr>
        <w:t xml:space="preserve"> Regulaminu Organizacyjnego Instytucji Pośredniczącej</w:t>
      </w:r>
      <w:r w:rsidR="00A04B41" w:rsidRPr="00A04B41">
        <w:rPr>
          <w:rFonts w:ascii="Calibri" w:eastAsia="Times New Roman" w:hAnsi="Calibri" w:cs="Times New Roman"/>
          <w:color w:val="000000"/>
          <w:sz w:val="22"/>
          <w:szCs w:val="22"/>
        </w:rPr>
        <w:t xml:space="preserve"> Aglomeracji Wałbrzyskiej</w:t>
      </w:r>
      <w:r w:rsidR="00A04B41">
        <w:rPr>
          <w:rFonts w:ascii="Calibri" w:eastAsia="Times New Roman" w:hAnsi="Calibri" w:cs="Times New Roman"/>
          <w:color w:val="000000"/>
          <w:sz w:val="22"/>
          <w:szCs w:val="22"/>
        </w:rPr>
        <w:t xml:space="preserve"> w Zarządzeniu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nr 34</w:t>
      </w:r>
      <w:r w:rsidR="00A04B41">
        <w:rPr>
          <w:rFonts w:ascii="Calibri" w:eastAsia="Times New Roman" w:hAnsi="Calibri" w:cs="Times New Roman"/>
          <w:color w:val="000000"/>
          <w:sz w:val="22"/>
          <w:szCs w:val="22"/>
        </w:rPr>
        <w:t>/2015 Dyrektora</w:t>
      </w:r>
      <w:r w:rsidR="00A04B41" w:rsidRPr="00A04B41">
        <w:t xml:space="preserve"> </w:t>
      </w:r>
      <w:r w:rsidR="00A04B41" w:rsidRPr="00A04B41">
        <w:rPr>
          <w:rFonts w:ascii="Calibri" w:eastAsia="Times New Roman" w:hAnsi="Calibri" w:cs="Times New Roman"/>
          <w:color w:val="000000"/>
          <w:sz w:val="22"/>
          <w:szCs w:val="22"/>
        </w:rPr>
        <w:t>Instytucji Pośredniczącej Aglomeracji Wałbrzyskiej</w:t>
      </w:r>
      <w:r w:rsidR="00A04B41">
        <w:rPr>
          <w:rFonts w:ascii="Calibri" w:eastAsia="Times New Roman" w:hAnsi="Calibri" w:cs="Times New Roman"/>
          <w:color w:val="000000"/>
          <w:sz w:val="22"/>
          <w:szCs w:val="22"/>
        </w:rPr>
        <w:t xml:space="preserve"> 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z dnia 07.08</w:t>
      </w:r>
      <w:r w:rsidR="00A04B41">
        <w:rPr>
          <w:rFonts w:ascii="Calibri" w:eastAsia="Times New Roman" w:hAnsi="Calibri" w:cs="Times New Roman"/>
          <w:color w:val="000000"/>
          <w:sz w:val="22"/>
          <w:szCs w:val="22"/>
        </w:rPr>
        <w:t xml:space="preserve">.2015 r. wprowadza się </w:t>
      </w:r>
      <w:r w:rsidR="001A634B">
        <w:rPr>
          <w:rFonts w:ascii="Calibri" w:eastAsia="Times New Roman" w:hAnsi="Calibri" w:cs="Times New Roman"/>
          <w:color w:val="000000"/>
          <w:sz w:val="22"/>
          <w:szCs w:val="22"/>
        </w:rPr>
        <w:t xml:space="preserve">następujące </w:t>
      </w:r>
      <w:r w:rsidR="00A04B41">
        <w:rPr>
          <w:rFonts w:ascii="Calibri" w:eastAsia="Times New Roman" w:hAnsi="Calibri" w:cs="Times New Roman"/>
          <w:color w:val="000000"/>
          <w:sz w:val="22"/>
          <w:szCs w:val="22"/>
        </w:rPr>
        <w:t>zmiany:</w:t>
      </w:r>
      <w:r w:rsidR="00A04B41" w:rsidRPr="00A04B41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252E7797" w14:textId="77777777" w:rsidR="00FB7D2A" w:rsidRDefault="00FB7D2A" w:rsidP="00FB7D2A">
      <w:pPr>
        <w:pStyle w:val="Standard"/>
        <w:tabs>
          <w:tab w:val="left" w:pos="1131"/>
          <w:tab w:val="left" w:pos="1225"/>
          <w:tab w:val="left" w:pos="1532"/>
          <w:tab w:val="left" w:pos="1661"/>
          <w:tab w:val="left" w:pos="2229"/>
        </w:tabs>
        <w:spacing w:after="113" w:line="276" w:lineRule="auto"/>
        <w:ind w:left="22" w:firstLine="11"/>
        <w:jc w:val="both"/>
        <w:rPr>
          <w:sz w:val="22"/>
          <w:szCs w:val="22"/>
        </w:rPr>
      </w:pPr>
    </w:p>
    <w:p w14:paraId="02AEAD3B" w14:textId="77777777" w:rsidR="00FB7D2A" w:rsidRDefault="00FB7D2A" w:rsidP="00FB7D2A">
      <w:pPr>
        <w:pStyle w:val="Standard"/>
        <w:tabs>
          <w:tab w:val="left" w:pos="1092"/>
          <w:tab w:val="left" w:pos="1186"/>
          <w:tab w:val="left" w:pos="1493"/>
          <w:tab w:val="left" w:pos="1622"/>
          <w:tab w:val="left" w:pos="2190"/>
        </w:tabs>
        <w:spacing w:after="113" w:line="276" w:lineRule="auto"/>
        <w:ind w:left="-17" w:firstLine="35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1.</w:t>
      </w:r>
    </w:p>
    <w:p w14:paraId="02386DF4" w14:textId="755C4EF6" w:rsidR="0015584A" w:rsidRDefault="00FB7D2A" w:rsidP="00D41B34">
      <w:pPr>
        <w:autoSpaceDE w:val="0"/>
        <w:spacing w:before="57" w:line="276" w:lineRule="auto"/>
        <w:jc w:val="both"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 zarzą</w:t>
      </w:r>
      <w:r w:rsidR="0094515F">
        <w:rPr>
          <w:rFonts w:ascii="Calibri" w:hAnsi="Calibri"/>
          <w:sz w:val="22"/>
          <w:szCs w:val="22"/>
        </w:rPr>
        <w:t>dzeniu</w:t>
      </w:r>
      <w:r w:rsidRPr="0049104D">
        <w:rPr>
          <w:rFonts w:ascii="Calibri" w:hAnsi="Calibri"/>
          <w:sz w:val="22"/>
          <w:szCs w:val="22"/>
        </w:rPr>
        <w:t xml:space="preserve"> NR 3</w:t>
      </w:r>
      <w:r w:rsidR="000828D8">
        <w:rPr>
          <w:rFonts w:ascii="Calibri" w:hAnsi="Calibri"/>
          <w:sz w:val="22"/>
          <w:szCs w:val="22"/>
        </w:rPr>
        <w:t>4</w:t>
      </w:r>
      <w:r w:rsidRPr="0049104D">
        <w:rPr>
          <w:rFonts w:ascii="Calibri" w:hAnsi="Calibri"/>
          <w:sz w:val="22"/>
          <w:szCs w:val="22"/>
        </w:rPr>
        <w:t>/2015 Dyrektora Instytucji Pośredniczącej Aglomeracji Wałbrzyskiej z dnia 0</w:t>
      </w:r>
      <w:r w:rsidR="000828D8">
        <w:rPr>
          <w:rFonts w:ascii="Calibri" w:hAnsi="Calibri"/>
          <w:sz w:val="22"/>
          <w:szCs w:val="22"/>
        </w:rPr>
        <w:t>7</w:t>
      </w:r>
      <w:r w:rsidRPr="0049104D">
        <w:rPr>
          <w:rFonts w:ascii="Calibri" w:hAnsi="Calibri"/>
          <w:sz w:val="22"/>
          <w:szCs w:val="22"/>
        </w:rPr>
        <w:t>.08.2015 r. w sprawie wprowadzenia procedury zarządzania ryzykiem nadużyć finansowych w</w:t>
      </w:r>
      <w:r w:rsidR="000021A2">
        <w:rPr>
          <w:rFonts w:ascii="Calibri" w:hAnsi="Calibri"/>
          <w:sz w:val="22"/>
          <w:szCs w:val="22"/>
        </w:rPr>
        <w:t> </w:t>
      </w:r>
      <w:r w:rsidRPr="0049104D">
        <w:rPr>
          <w:rFonts w:ascii="Calibri" w:hAnsi="Calibri"/>
          <w:sz w:val="22"/>
          <w:szCs w:val="22"/>
        </w:rPr>
        <w:t>Instytucji Pośredniczącej Aglomeracji Wałbrzyskiej</w:t>
      </w:r>
      <w:r w:rsidR="007C5711">
        <w:rPr>
          <w:rFonts w:ascii="Calibri" w:hAnsi="Calibri"/>
          <w:sz w:val="22"/>
          <w:szCs w:val="22"/>
        </w:rPr>
        <w:t xml:space="preserve"> z </w:t>
      </w:r>
      <w:proofErr w:type="spellStart"/>
      <w:r w:rsidR="007C5711">
        <w:rPr>
          <w:rFonts w:ascii="Calibri" w:hAnsi="Calibri"/>
          <w:sz w:val="22"/>
          <w:szCs w:val="22"/>
        </w:rPr>
        <w:t>późn</w:t>
      </w:r>
      <w:proofErr w:type="spellEnd"/>
      <w:r w:rsidR="007C5711">
        <w:rPr>
          <w:rFonts w:ascii="Calibri" w:hAnsi="Calibri"/>
          <w:sz w:val="22"/>
          <w:szCs w:val="22"/>
        </w:rPr>
        <w:t>. zmianami,</w:t>
      </w:r>
      <w:r w:rsidR="003C41EA">
        <w:rPr>
          <w:rFonts w:ascii="Calibri" w:hAnsi="Calibri"/>
          <w:sz w:val="22"/>
          <w:szCs w:val="22"/>
        </w:rPr>
        <w:t xml:space="preserve"> </w:t>
      </w:r>
      <w:r w:rsidR="0015584A">
        <w:rPr>
          <w:rFonts w:ascii="Calibri" w:hAnsi="Calibri"/>
          <w:sz w:val="22"/>
          <w:szCs w:val="22"/>
        </w:rPr>
        <w:t xml:space="preserve">w </w:t>
      </w:r>
      <w:r w:rsidR="008F3C1E">
        <w:rPr>
          <w:rFonts w:ascii="Calibri" w:hAnsi="Calibri"/>
          <w:b/>
          <w:sz w:val="22"/>
          <w:szCs w:val="22"/>
        </w:rPr>
        <w:t>§ 3</w:t>
      </w:r>
      <w:r w:rsidR="00D33A43">
        <w:rPr>
          <w:rFonts w:ascii="Calibri" w:hAnsi="Calibri"/>
          <w:b/>
          <w:sz w:val="22"/>
          <w:szCs w:val="22"/>
        </w:rPr>
        <w:t xml:space="preserve"> ustęp</w:t>
      </w:r>
      <w:r w:rsidR="0015584A">
        <w:rPr>
          <w:rFonts w:ascii="Calibri" w:hAnsi="Calibri"/>
          <w:b/>
          <w:sz w:val="22"/>
          <w:szCs w:val="22"/>
        </w:rPr>
        <w:t>ie</w:t>
      </w:r>
      <w:r w:rsidR="008F3C1E">
        <w:rPr>
          <w:rFonts w:ascii="Calibri" w:hAnsi="Calibri"/>
          <w:b/>
          <w:sz w:val="22"/>
          <w:szCs w:val="22"/>
        </w:rPr>
        <w:t xml:space="preserve"> 3.2</w:t>
      </w:r>
      <w:r w:rsidR="00745F05">
        <w:rPr>
          <w:rFonts w:ascii="Calibri" w:hAnsi="Calibri"/>
          <w:b/>
          <w:sz w:val="22"/>
          <w:szCs w:val="22"/>
        </w:rPr>
        <w:t xml:space="preserve"> </w:t>
      </w:r>
      <w:r w:rsidR="002A2AAB">
        <w:rPr>
          <w:rFonts w:ascii="Calibri" w:hAnsi="Calibri"/>
          <w:b/>
          <w:sz w:val="22"/>
          <w:szCs w:val="22"/>
        </w:rPr>
        <w:t xml:space="preserve">pn. </w:t>
      </w:r>
      <w:r w:rsidR="008F3C1E">
        <w:rPr>
          <w:rFonts w:ascii="Calibri" w:hAnsi="Calibri"/>
          <w:b/>
          <w:sz w:val="22"/>
          <w:szCs w:val="22"/>
        </w:rPr>
        <w:t>Wykrywanie i zgłaszanie</w:t>
      </w:r>
      <w:r w:rsidR="002A2AAB">
        <w:rPr>
          <w:rFonts w:ascii="Calibri" w:hAnsi="Calibri"/>
          <w:b/>
          <w:sz w:val="22"/>
          <w:szCs w:val="22"/>
        </w:rPr>
        <w:t xml:space="preserve">, </w:t>
      </w:r>
      <w:r w:rsidR="00C35E35">
        <w:rPr>
          <w:rFonts w:ascii="Calibri" w:hAnsi="Calibri"/>
          <w:b/>
          <w:sz w:val="22"/>
          <w:szCs w:val="22"/>
        </w:rPr>
        <w:t xml:space="preserve">wprowadza się </w:t>
      </w:r>
      <w:r w:rsidR="008F3C1E">
        <w:rPr>
          <w:rFonts w:ascii="Calibri" w:hAnsi="Calibri"/>
          <w:b/>
          <w:sz w:val="22"/>
          <w:szCs w:val="22"/>
        </w:rPr>
        <w:t>punkt 3.2.1 pn.</w:t>
      </w:r>
      <w:r w:rsidR="0063356C">
        <w:rPr>
          <w:rFonts w:ascii="Calibri" w:hAnsi="Calibri"/>
          <w:b/>
          <w:sz w:val="22"/>
          <w:szCs w:val="22"/>
        </w:rPr>
        <w:t xml:space="preserve"> Przekazywanie informacji do IZ RPO WD</w:t>
      </w:r>
      <w:r w:rsidR="0063356C" w:rsidRPr="0063356C">
        <w:rPr>
          <w:rFonts w:ascii="Calibri" w:hAnsi="Calibri"/>
          <w:b/>
          <w:sz w:val="22"/>
          <w:szCs w:val="22"/>
        </w:rPr>
        <w:t xml:space="preserve"> </w:t>
      </w:r>
      <w:r w:rsidR="0063356C">
        <w:rPr>
          <w:rFonts w:ascii="Calibri" w:hAnsi="Calibri"/>
          <w:b/>
          <w:sz w:val="22"/>
          <w:szCs w:val="22"/>
        </w:rPr>
        <w:br/>
      </w:r>
      <w:r w:rsidR="0063356C" w:rsidRPr="0063356C">
        <w:rPr>
          <w:rFonts w:ascii="Calibri" w:hAnsi="Calibri"/>
          <w:b/>
          <w:sz w:val="22"/>
          <w:szCs w:val="22"/>
        </w:rPr>
        <w:t xml:space="preserve">w zakresie stwierdzonych </w:t>
      </w:r>
      <w:proofErr w:type="spellStart"/>
      <w:r w:rsidR="0063356C" w:rsidRPr="0063356C">
        <w:rPr>
          <w:rFonts w:ascii="Calibri" w:hAnsi="Calibri"/>
          <w:b/>
          <w:sz w:val="22"/>
          <w:szCs w:val="22"/>
        </w:rPr>
        <w:t>ryzyk</w:t>
      </w:r>
      <w:proofErr w:type="spellEnd"/>
      <w:r w:rsidR="0063356C" w:rsidRPr="0063356C">
        <w:rPr>
          <w:rFonts w:ascii="Calibri" w:hAnsi="Calibri"/>
          <w:b/>
          <w:sz w:val="22"/>
          <w:szCs w:val="22"/>
        </w:rPr>
        <w:t xml:space="preserve"> (sygnałów  ostrzegawczych) mogących mieć wpływ  na realizację RPO WD 2014 -2020 </w:t>
      </w:r>
      <w:r w:rsidR="0063356C">
        <w:rPr>
          <w:rFonts w:ascii="Calibri" w:hAnsi="Calibri"/>
          <w:b/>
          <w:sz w:val="22"/>
          <w:szCs w:val="22"/>
        </w:rPr>
        <w:t xml:space="preserve">, </w:t>
      </w:r>
      <w:r w:rsidR="008F3C1E">
        <w:rPr>
          <w:rFonts w:ascii="Calibri" w:hAnsi="Calibri"/>
          <w:b/>
          <w:sz w:val="22"/>
          <w:szCs w:val="22"/>
        </w:rPr>
        <w:t>w brzmieniu</w:t>
      </w:r>
      <w:r w:rsidR="0015584A">
        <w:rPr>
          <w:rFonts w:ascii="Calibri" w:hAnsi="Calibri"/>
          <w:b/>
          <w:sz w:val="22"/>
          <w:szCs w:val="22"/>
        </w:rPr>
        <w:t>:</w:t>
      </w:r>
    </w:p>
    <w:p w14:paraId="5FA47F37" w14:textId="7E949AA2" w:rsidR="000021A2" w:rsidRDefault="0063356C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63356C">
        <w:rPr>
          <w:rFonts w:ascii="Calibri" w:hAnsi="Calibri"/>
          <w:sz w:val="22"/>
          <w:szCs w:val="22"/>
        </w:rPr>
        <w:t>„</w:t>
      </w:r>
      <w:r w:rsidR="000021A2">
        <w:rPr>
          <w:rFonts w:ascii="Calibri" w:hAnsi="Calibri"/>
          <w:sz w:val="22"/>
          <w:szCs w:val="22"/>
        </w:rPr>
        <w:t>3.2.1</w:t>
      </w:r>
    </w:p>
    <w:p w14:paraId="2EC3C13F" w14:textId="29577222" w:rsidR="006A0F1D" w:rsidRPr="006A0F1D" w:rsidRDefault="00A53657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celu wprowadzenia</w:t>
      </w:r>
      <w:r w:rsidRPr="00A53657">
        <w:rPr>
          <w:rFonts w:ascii="Calibri" w:hAnsi="Calibri"/>
          <w:sz w:val="22"/>
          <w:szCs w:val="22"/>
        </w:rPr>
        <w:t xml:space="preserve"> mechanizmu zapewniającego wymianę informacji (o podmiotach oraz zidentyfikowanych ryzykach) pomiędzy instytucjami zaangażowanymi we wdrażanie RPO WD</w:t>
      </w:r>
      <w:r>
        <w:rPr>
          <w:rFonts w:ascii="Calibri" w:hAnsi="Calibri"/>
          <w:sz w:val="22"/>
          <w:szCs w:val="22"/>
        </w:rPr>
        <w:t>, w IPAW k</w:t>
      </w:r>
      <w:r w:rsidRPr="00A53657">
        <w:rPr>
          <w:rFonts w:ascii="Calibri" w:hAnsi="Calibri"/>
          <w:sz w:val="22"/>
          <w:szCs w:val="22"/>
        </w:rPr>
        <w:t>ażdy sygnał ostrzegawczy</w:t>
      </w:r>
      <w:r>
        <w:rPr>
          <w:rFonts w:ascii="Calibri" w:hAnsi="Calibri"/>
          <w:sz w:val="22"/>
          <w:szCs w:val="22"/>
        </w:rPr>
        <w:t>, dotyczący podejrzenia wystąpienia nadużycia finansowego,</w:t>
      </w:r>
      <w:r w:rsidRPr="00A53657">
        <w:rPr>
          <w:rFonts w:ascii="Calibri" w:hAnsi="Calibri"/>
          <w:sz w:val="22"/>
          <w:szCs w:val="22"/>
        </w:rPr>
        <w:t xml:space="preserve"> podlega ewidencji w </w:t>
      </w:r>
      <w:r w:rsidRPr="00A53657">
        <w:rPr>
          <w:rFonts w:ascii="Calibri" w:hAnsi="Calibri"/>
          <w:i/>
          <w:sz w:val="22"/>
          <w:szCs w:val="22"/>
        </w:rPr>
        <w:t>Rejestrze sygnałów ostrzegawczych</w:t>
      </w:r>
      <w:r>
        <w:rPr>
          <w:rFonts w:ascii="Calibri" w:hAnsi="Calibri"/>
          <w:i/>
          <w:sz w:val="22"/>
          <w:szCs w:val="22"/>
        </w:rPr>
        <w:t xml:space="preserve">. </w:t>
      </w:r>
      <w:r w:rsidR="006A0F1D" w:rsidRPr="006A0F1D">
        <w:rPr>
          <w:rFonts w:ascii="Calibri" w:hAnsi="Calibri"/>
          <w:sz w:val="22"/>
          <w:szCs w:val="22"/>
        </w:rPr>
        <w:t>Rejestr zawiera informacje:</w:t>
      </w:r>
    </w:p>
    <w:p w14:paraId="26D95838" w14:textId="77777777" w:rsidR="006A0F1D" w:rsidRPr="006A0F1D" w:rsidRDefault="006A0F1D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6A0F1D">
        <w:rPr>
          <w:rFonts w:ascii="Calibri" w:hAnsi="Calibri"/>
          <w:sz w:val="22"/>
          <w:szCs w:val="22"/>
        </w:rPr>
        <w:t>- numer projektu (jeśli istnieje możliwość przypisania zgłoszenia do projektu),</w:t>
      </w:r>
    </w:p>
    <w:p w14:paraId="7B1A1702" w14:textId="457D5B81" w:rsidR="006A0F1D" w:rsidRPr="006A0F1D" w:rsidRDefault="006A0F1D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6A0F1D">
        <w:rPr>
          <w:rFonts w:ascii="Calibri" w:hAnsi="Calibri"/>
          <w:sz w:val="22"/>
          <w:szCs w:val="22"/>
        </w:rPr>
        <w:t xml:space="preserve">- jakiej formy </w:t>
      </w:r>
      <w:r w:rsidR="00CB3966">
        <w:rPr>
          <w:rFonts w:ascii="Calibri" w:hAnsi="Calibri"/>
          <w:sz w:val="22"/>
          <w:szCs w:val="22"/>
        </w:rPr>
        <w:t xml:space="preserve">nadużycia </w:t>
      </w:r>
      <w:r w:rsidRPr="006A0F1D">
        <w:rPr>
          <w:rFonts w:ascii="Calibri" w:hAnsi="Calibri"/>
          <w:sz w:val="22"/>
          <w:szCs w:val="22"/>
        </w:rPr>
        <w:t>dotyczy sygnał ostrzegawczy,</w:t>
      </w:r>
    </w:p>
    <w:p w14:paraId="32F1B08C" w14:textId="77777777" w:rsidR="006A0F1D" w:rsidRPr="006A0F1D" w:rsidRDefault="006A0F1D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6A0F1D">
        <w:rPr>
          <w:rFonts w:ascii="Calibri" w:hAnsi="Calibri"/>
          <w:sz w:val="22"/>
          <w:szCs w:val="22"/>
        </w:rPr>
        <w:t>- opis sygnału ostrzegawczego,</w:t>
      </w:r>
    </w:p>
    <w:p w14:paraId="38C56DE9" w14:textId="15998CBE" w:rsidR="006A0F1D" w:rsidRPr="006A0F1D" w:rsidRDefault="006A0F1D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6A0F1D">
        <w:rPr>
          <w:rFonts w:ascii="Calibri" w:hAnsi="Calibri"/>
          <w:sz w:val="22"/>
          <w:szCs w:val="22"/>
        </w:rPr>
        <w:t>- która komórka zajmuje się badaniem sygnału,</w:t>
      </w:r>
    </w:p>
    <w:p w14:paraId="09164E80" w14:textId="77777777" w:rsidR="006A0F1D" w:rsidRPr="006A0F1D" w:rsidRDefault="006A0F1D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6A0F1D">
        <w:rPr>
          <w:rFonts w:ascii="Calibri" w:hAnsi="Calibri"/>
          <w:sz w:val="22"/>
          <w:szCs w:val="22"/>
        </w:rPr>
        <w:t>- czy sprawa wymaga przeprowadzenia kontroli,</w:t>
      </w:r>
    </w:p>
    <w:p w14:paraId="37CE4996" w14:textId="77777777" w:rsidR="006A0F1D" w:rsidRPr="006A0F1D" w:rsidRDefault="006A0F1D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6A0F1D">
        <w:rPr>
          <w:rFonts w:ascii="Calibri" w:hAnsi="Calibri"/>
          <w:sz w:val="22"/>
          <w:szCs w:val="22"/>
        </w:rPr>
        <w:t>- jaki jest stan weryfikacji zgłoszonej sprawy,</w:t>
      </w:r>
    </w:p>
    <w:p w14:paraId="7FE9C519" w14:textId="77777777" w:rsidR="006A0F1D" w:rsidRPr="006A0F1D" w:rsidRDefault="006A0F1D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6A0F1D">
        <w:rPr>
          <w:rFonts w:ascii="Calibri" w:hAnsi="Calibri"/>
          <w:sz w:val="22"/>
          <w:szCs w:val="22"/>
        </w:rPr>
        <w:t>- czy sygnał ostrzegawczy potwierdził wystąpienie nieprawidłowości / nadużycia,</w:t>
      </w:r>
    </w:p>
    <w:p w14:paraId="463B4678" w14:textId="77777777" w:rsidR="006A0F1D" w:rsidRPr="006A0F1D" w:rsidRDefault="006A0F1D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6A0F1D">
        <w:rPr>
          <w:rFonts w:ascii="Calibri" w:hAnsi="Calibri"/>
          <w:sz w:val="22"/>
          <w:szCs w:val="22"/>
        </w:rPr>
        <w:t>- jakie rekomendacje wskazano w związku ze sprawą,</w:t>
      </w:r>
    </w:p>
    <w:p w14:paraId="34EDBC45" w14:textId="6B0B4321" w:rsidR="0063356C" w:rsidRDefault="006A0F1D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6A0F1D">
        <w:rPr>
          <w:rFonts w:ascii="Calibri" w:hAnsi="Calibri"/>
          <w:sz w:val="22"/>
          <w:szCs w:val="22"/>
        </w:rPr>
        <w:t>- czy sprawa wymaga zawiadomienia innych instytucji (jeśli tak to których i kiedy je zawiadomiono).</w:t>
      </w:r>
    </w:p>
    <w:p w14:paraId="40E02FDC" w14:textId="776A5BE1" w:rsidR="001025C5" w:rsidRPr="006A0F1D" w:rsidRDefault="001025C5" w:rsidP="006A0F1D">
      <w:pPr>
        <w:autoSpaceDE w:val="0"/>
        <w:spacing w:before="57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prowadzenie Rejestru oraz przekazywanie informacji o stwierdzonych sygnałach ostrzegawczych do </w:t>
      </w:r>
      <w:r w:rsidRPr="00070109">
        <w:rPr>
          <w:rFonts w:ascii="Calibri" w:hAnsi="Calibri"/>
          <w:i/>
          <w:sz w:val="22"/>
          <w:szCs w:val="22"/>
        </w:rPr>
        <w:lastRenderedPageBreak/>
        <w:t>Koordynatora ds. nadużyć finansowych na poziomie całego RPO WD 2014-2020</w:t>
      </w:r>
      <w:r>
        <w:rPr>
          <w:rFonts w:ascii="Calibri" w:hAnsi="Calibri"/>
          <w:sz w:val="22"/>
          <w:szCs w:val="22"/>
        </w:rPr>
        <w:t>, odpowiedzialny jest Dział Zarządzania i Monitorowania.</w:t>
      </w:r>
      <w:r w:rsidR="001B0A43">
        <w:rPr>
          <w:rFonts w:ascii="Calibri" w:hAnsi="Calibri"/>
          <w:sz w:val="22"/>
          <w:szCs w:val="22"/>
        </w:rPr>
        <w:t>”</w:t>
      </w:r>
    </w:p>
    <w:p w14:paraId="47F09D26" w14:textId="77777777" w:rsidR="00CA3850" w:rsidRDefault="00CA3850" w:rsidP="00D41B34">
      <w:pPr>
        <w:autoSpaceDE w:val="0"/>
        <w:spacing w:before="57" w:line="276" w:lineRule="auto"/>
        <w:jc w:val="both"/>
        <w:textAlignment w:val="auto"/>
      </w:pPr>
    </w:p>
    <w:p w14:paraId="7D41269B" w14:textId="77777777" w:rsidR="00FB7D2A" w:rsidRDefault="00FB7D2A" w:rsidP="00FB7D2A">
      <w:pPr>
        <w:pStyle w:val="Standard"/>
        <w:tabs>
          <w:tab w:val="left" w:pos="1092"/>
          <w:tab w:val="left" w:pos="1186"/>
          <w:tab w:val="left" w:pos="1493"/>
          <w:tab w:val="left" w:pos="1622"/>
          <w:tab w:val="left" w:pos="2190"/>
        </w:tabs>
        <w:spacing w:after="113" w:line="276" w:lineRule="auto"/>
        <w:ind w:left="-17" w:firstLine="35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2.</w:t>
      </w:r>
    </w:p>
    <w:p w14:paraId="477305D1" w14:textId="77777777" w:rsidR="00FB7D2A" w:rsidRDefault="00FB7D2A" w:rsidP="00FB7D2A">
      <w:pPr>
        <w:pStyle w:val="Standard"/>
        <w:tabs>
          <w:tab w:val="left" w:pos="1092"/>
          <w:tab w:val="left" w:pos="1186"/>
          <w:tab w:val="left" w:pos="1493"/>
          <w:tab w:val="left" w:pos="1622"/>
          <w:tab w:val="left" w:pos="2190"/>
        </w:tabs>
        <w:spacing w:after="113" w:line="276" w:lineRule="auto"/>
        <w:ind w:left="-17" w:firstLine="35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Pozostałe</w:t>
      </w:r>
      <w:r w:rsidR="003C41EA">
        <w:rPr>
          <w:rFonts w:ascii="Calibri" w:hAnsi="Calibri" w:cs="Times New Roman"/>
          <w:sz w:val="22"/>
          <w:szCs w:val="22"/>
        </w:rPr>
        <w:t xml:space="preserve"> postanowienia Zarządzenia nr 34</w:t>
      </w:r>
      <w:r>
        <w:rPr>
          <w:rFonts w:ascii="Calibri" w:hAnsi="Calibri" w:cs="Times New Roman"/>
          <w:sz w:val="22"/>
          <w:szCs w:val="22"/>
        </w:rPr>
        <w:t>/2015 pozostają bez zmian.</w:t>
      </w:r>
    </w:p>
    <w:p w14:paraId="22B2EB89" w14:textId="77777777" w:rsidR="00EB5840" w:rsidRDefault="00EB5840" w:rsidP="00FB7D2A">
      <w:pPr>
        <w:pStyle w:val="Standard"/>
        <w:tabs>
          <w:tab w:val="left" w:pos="1092"/>
          <w:tab w:val="left" w:pos="1186"/>
          <w:tab w:val="left" w:pos="1493"/>
          <w:tab w:val="left" w:pos="1622"/>
          <w:tab w:val="left" w:pos="2190"/>
        </w:tabs>
        <w:spacing w:after="113" w:line="276" w:lineRule="auto"/>
        <w:ind w:left="-17" w:firstLine="35"/>
        <w:rPr>
          <w:rFonts w:ascii="Calibri" w:hAnsi="Calibri" w:cs="Times New Roman"/>
          <w:sz w:val="22"/>
          <w:szCs w:val="22"/>
        </w:rPr>
      </w:pPr>
    </w:p>
    <w:p w14:paraId="45029A9F" w14:textId="77777777" w:rsidR="00EB5840" w:rsidRPr="00EB5840" w:rsidRDefault="00EB5840" w:rsidP="00EB5840">
      <w:pPr>
        <w:pStyle w:val="Standard"/>
        <w:tabs>
          <w:tab w:val="left" w:pos="1092"/>
          <w:tab w:val="left" w:pos="1186"/>
          <w:tab w:val="left" w:pos="1493"/>
          <w:tab w:val="left" w:pos="1622"/>
          <w:tab w:val="left" w:pos="2190"/>
        </w:tabs>
        <w:spacing w:after="113" w:line="276" w:lineRule="auto"/>
        <w:ind w:left="-17" w:firstLine="35"/>
        <w:jc w:val="center"/>
        <w:rPr>
          <w:rFonts w:ascii="Calibri" w:hAnsi="Calibri" w:cs="Times New Roman"/>
          <w:b/>
          <w:sz w:val="22"/>
          <w:szCs w:val="22"/>
        </w:rPr>
      </w:pPr>
      <w:r w:rsidRPr="00EB5840">
        <w:rPr>
          <w:rFonts w:ascii="Calibri" w:hAnsi="Calibri" w:cs="Times New Roman"/>
          <w:b/>
          <w:sz w:val="22"/>
          <w:szCs w:val="22"/>
        </w:rPr>
        <w:t>§ 3.</w:t>
      </w:r>
    </w:p>
    <w:p w14:paraId="0FF293EA" w14:textId="2D1DCE54" w:rsidR="00EB5840" w:rsidRDefault="00EB5840" w:rsidP="00FB7D2A">
      <w:pPr>
        <w:pStyle w:val="Standard"/>
        <w:tabs>
          <w:tab w:val="left" w:pos="1092"/>
          <w:tab w:val="left" w:pos="1186"/>
          <w:tab w:val="left" w:pos="1493"/>
          <w:tab w:val="left" w:pos="1622"/>
          <w:tab w:val="left" w:pos="2190"/>
        </w:tabs>
        <w:spacing w:after="113" w:line="276" w:lineRule="auto"/>
        <w:ind w:left="-17" w:firstLine="35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Zarządzenie wchodzi w życie z dniem </w:t>
      </w:r>
      <w:r w:rsidR="009225D7">
        <w:rPr>
          <w:rFonts w:ascii="Calibri" w:hAnsi="Calibri" w:cs="Times New Roman"/>
          <w:sz w:val="22"/>
          <w:szCs w:val="22"/>
        </w:rPr>
        <w:t>podpisania.</w:t>
      </w:r>
    </w:p>
    <w:p w14:paraId="68213CCA" w14:textId="77777777" w:rsidR="00EF1FCD" w:rsidRDefault="00FC3214"/>
    <w:p w14:paraId="5E2607D8" w14:textId="77777777" w:rsidR="00EC68F9" w:rsidRDefault="00EC68F9"/>
    <w:p w14:paraId="7407C9F9" w14:textId="77777777" w:rsidR="00EC68F9" w:rsidRDefault="00EC68F9"/>
    <w:p w14:paraId="69DC53DC" w14:textId="77777777" w:rsidR="00EC68F9" w:rsidRDefault="00EC68F9"/>
    <w:p w14:paraId="448A093F" w14:textId="77777777" w:rsidR="00EC68F9" w:rsidRDefault="00EC68F9"/>
    <w:p w14:paraId="7E91860E" w14:textId="77777777" w:rsidR="00EC68F9" w:rsidRDefault="00EC68F9"/>
    <w:p w14:paraId="2FD0D4ED" w14:textId="77777777" w:rsidR="00EC68F9" w:rsidRDefault="00EC68F9"/>
    <w:p w14:paraId="79855C17" w14:textId="77777777" w:rsidR="00EC68F9" w:rsidRDefault="00EC68F9"/>
    <w:p w14:paraId="0C2ACFF3" w14:textId="77777777" w:rsidR="00EC68F9" w:rsidRDefault="00EC68F9"/>
    <w:p w14:paraId="61785ED6" w14:textId="77777777" w:rsidR="00EC68F9" w:rsidRDefault="00EC68F9"/>
    <w:p w14:paraId="61DB3578" w14:textId="77777777" w:rsidR="00EC68F9" w:rsidRPr="00EC68F9" w:rsidRDefault="00EC68F9">
      <w:pPr>
        <w:rPr>
          <w:rFonts w:asciiTheme="minorHAnsi" w:hAnsiTheme="minorHAnsi"/>
          <w:sz w:val="20"/>
          <w:szCs w:val="20"/>
        </w:rPr>
      </w:pPr>
    </w:p>
    <w:p w14:paraId="319F34DB" w14:textId="3C026A38" w:rsidR="00EC68F9" w:rsidRPr="00EC68F9" w:rsidRDefault="00EC68F9">
      <w:pPr>
        <w:rPr>
          <w:rFonts w:asciiTheme="minorHAnsi" w:hAnsiTheme="minorHAnsi"/>
          <w:sz w:val="20"/>
          <w:szCs w:val="20"/>
        </w:rPr>
      </w:pPr>
    </w:p>
    <w:sectPr w:rsidR="00EC68F9" w:rsidRPr="00EC68F9" w:rsidSect="00FC3214"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33DDF"/>
    <w:multiLevelType w:val="hybridMultilevel"/>
    <w:tmpl w:val="301C2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6"/>
    <w:rsid w:val="000021A2"/>
    <w:rsid w:val="000309D8"/>
    <w:rsid w:val="00070109"/>
    <w:rsid w:val="000828D8"/>
    <w:rsid w:val="000B2A86"/>
    <w:rsid w:val="001025C5"/>
    <w:rsid w:val="00123C8C"/>
    <w:rsid w:val="0015584A"/>
    <w:rsid w:val="00184F35"/>
    <w:rsid w:val="001A634B"/>
    <w:rsid w:val="001B0A43"/>
    <w:rsid w:val="00211094"/>
    <w:rsid w:val="002256B1"/>
    <w:rsid w:val="00293036"/>
    <w:rsid w:val="002A2AAB"/>
    <w:rsid w:val="002B7B21"/>
    <w:rsid w:val="003200FD"/>
    <w:rsid w:val="00327C53"/>
    <w:rsid w:val="0039720F"/>
    <w:rsid w:val="003C41EA"/>
    <w:rsid w:val="003D1BEE"/>
    <w:rsid w:val="003D4D55"/>
    <w:rsid w:val="003D5487"/>
    <w:rsid w:val="004632E3"/>
    <w:rsid w:val="004A23BA"/>
    <w:rsid w:val="00584DC8"/>
    <w:rsid w:val="0063356C"/>
    <w:rsid w:val="006A0F1D"/>
    <w:rsid w:val="00745F05"/>
    <w:rsid w:val="007742EC"/>
    <w:rsid w:val="007C02BC"/>
    <w:rsid w:val="007C5711"/>
    <w:rsid w:val="0083012F"/>
    <w:rsid w:val="008F3C1E"/>
    <w:rsid w:val="009225D7"/>
    <w:rsid w:val="0094515F"/>
    <w:rsid w:val="00985051"/>
    <w:rsid w:val="00A04B41"/>
    <w:rsid w:val="00A062F2"/>
    <w:rsid w:val="00A41B44"/>
    <w:rsid w:val="00A53657"/>
    <w:rsid w:val="00AA434A"/>
    <w:rsid w:val="00AD4CD1"/>
    <w:rsid w:val="00C35E35"/>
    <w:rsid w:val="00CA3850"/>
    <w:rsid w:val="00CA71C9"/>
    <w:rsid w:val="00CB3966"/>
    <w:rsid w:val="00D33A43"/>
    <w:rsid w:val="00D41B34"/>
    <w:rsid w:val="00D528B5"/>
    <w:rsid w:val="00E403AD"/>
    <w:rsid w:val="00E57665"/>
    <w:rsid w:val="00EA1D00"/>
    <w:rsid w:val="00EB5840"/>
    <w:rsid w:val="00EC68F9"/>
    <w:rsid w:val="00FB7D2A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BC14"/>
  <w15:chartTrackingRefBased/>
  <w15:docId w15:val="{3F08273E-7D4C-4C88-BBB2-5200A932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7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7D2A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6B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B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A2AAB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03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03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03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Piasecka</dc:creator>
  <cp:keywords/>
  <dc:description/>
  <cp:lastModifiedBy>Agnieszka Zawadzka</cp:lastModifiedBy>
  <cp:revision>3</cp:revision>
  <cp:lastPrinted>2018-06-19T10:29:00Z</cp:lastPrinted>
  <dcterms:created xsi:type="dcterms:W3CDTF">2018-06-19T10:28:00Z</dcterms:created>
  <dcterms:modified xsi:type="dcterms:W3CDTF">2018-06-19T10:29:00Z</dcterms:modified>
</cp:coreProperties>
</file>